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4F72" w14:textId="77777777" w:rsidR="000F7AB9" w:rsidRDefault="00000000">
      <w:pPr>
        <w:pStyle w:val="Corpotesto"/>
        <w:ind w:left="4883"/>
        <w:jc w:val="left"/>
        <w:rPr>
          <w:sz w:val="20"/>
        </w:rPr>
      </w:pPr>
      <w:r>
        <w:rPr>
          <w:noProof/>
          <w:sz w:val="20"/>
        </w:rPr>
        <w:drawing>
          <wp:inline distT="0" distB="0" distL="0" distR="0" wp14:anchorId="695694E8" wp14:editId="399B88EF">
            <wp:extent cx="610901" cy="60979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10901" cy="609790"/>
                    </a:xfrm>
                    <a:prstGeom prst="rect">
                      <a:avLst/>
                    </a:prstGeom>
                  </pic:spPr>
                </pic:pic>
              </a:graphicData>
            </a:graphic>
          </wp:inline>
        </w:drawing>
      </w:r>
    </w:p>
    <w:p w14:paraId="1F986F3B" w14:textId="77777777" w:rsidR="000F7AB9" w:rsidRDefault="000F7AB9">
      <w:pPr>
        <w:pStyle w:val="Corpotesto"/>
        <w:spacing w:before="57"/>
        <w:ind w:left="0"/>
        <w:jc w:val="left"/>
        <w:rPr>
          <w:sz w:val="32"/>
        </w:rPr>
      </w:pPr>
    </w:p>
    <w:p w14:paraId="0DC95FC0" w14:textId="77777777" w:rsidR="00D83ADC" w:rsidRDefault="00000000">
      <w:pPr>
        <w:ind w:left="3034" w:right="3176"/>
        <w:jc w:val="center"/>
        <w:rPr>
          <w:b/>
          <w:spacing w:val="-17"/>
          <w:sz w:val="32"/>
        </w:rPr>
      </w:pPr>
      <w:r>
        <w:rPr>
          <w:b/>
          <w:sz w:val="32"/>
        </w:rPr>
        <w:t>TRIBUNALE</w:t>
      </w:r>
      <w:r>
        <w:rPr>
          <w:b/>
          <w:spacing w:val="-20"/>
          <w:sz w:val="32"/>
        </w:rPr>
        <w:t xml:space="preserve"> </w:t>
      </w:r>
      <w:r>
        <w:rPr>
          <w:b/>
          <w:sz w:val="32"/>
        </w:rPr>
        <w:t>DI</w:t>
      </w:r>
      <w:r>
        <w:rPr>
          <w:b/>
          <w:spacing w:val="-17"/>
          <w:sz w:val="32"/>
        </w:rPr>
        <w:t xml:space="preserve"> </w:t>
      </w:r>
      <w:r w:rsidR="00D83ADC">
        <w:rPr>
          <w:b/>
          <w:spacing w:val="-17"/>
          <w:sz w:val="32"/>
        </w:rPr>
        <w:t>PESARO</w:t>
      </w:r>
    </w:p>
    <w:p w14:paraId="35EFE15B" w14:textId="6CE44F76" w:rsidR="000F7AB9" w:rsidRDefault="00000000">
      <w:pPr>
        <w:ind w:left="3034" w:right="3176"/>
        <w:jc w:val="center"/>
        <w:rPr>
          <w:b/>
          <w:sz w:val="32"/>
        </w:rPr>
      </w:pPr>
      <w:r>
        <w:rPr>
          <w:b/>
          <w:spacing w:val="-2"/>
          <w:sz w:val="32"/>
        </w:rPr>
        <w:t>U.N.E.P.</w:t>
      </w:r>
    </w:p>
    <w:p w14:paraId="3F6044F0" w14:textId="77777777" w:rsidR="00D83ADC" w:rsidRDefault="00D83ADC">
      <w:pPr>
        <w:pStyle w:val="Corpotesto"/>
        <w:spacing w:before="1"/>
        <w:ind w:left="3722" w:right="3866"/>
        <w:jc w:val="center"/>
      </w:pPr>
      <w:r>
        <w:t>Piazzale Carducci n. 12</w:t>
      </w:r>
    </w:p>
    <w:p w14:paraId="2D5689B1" w14:textId="77777777" w:rsidR="00D83ADC" w:rsidRDefault="00D83ADC">
      <w:pPr>
        <w:pStyle w:val="Corpotesto"/>
        <w:spacing w:before="1"/>
        <w:ind w:left="3722" w:right="3866"/>
        <w:jc w:val="center"/>
        <w:rPr>
          <w:spacing w:val="-7"/>
        </w:rPr>
      </w:pPr>
      <w:r>
        <w:rPr>
          <w:spacing w:val="-7"/>
        </w:rPr>
        <w:t>61121 Pesaro</w:t>
      </w:r>
    </w:p>
    <w:p w14:paraId="4EA53F5E" w14:textId="71AF1980" w:rsidR="000F7AB9" w:rsidRPr="00D46C0D" w:rsidRDefault="00000000">
      <w:pPr>
        <w:pStyle w:val="Corpotesto"/>
        <w:spacing w:before="1"/>
        <w:ind w:left="3722" w:right="3866"/>
        <w:jc w:val="center"/>
      </w:pPr>
      <w:r>
        <w:t xml:space="preserve"> </w:t>
      </w:r>
      <w:r w:rsidRPr="00D46C0D">
        <w:t>Tel. 07</w:t>
      </w:r>
      <w:r w:rsidR="00D83ADC" w:rsidRPr="00D46C0D">
        <w:t>21</w:t>
      </w:r>
      <w:r w:rsidRPr="00D46C0D">
        <w:t>/</w:t>
      </w:r>
      <w:r w:rsidR="00D83ADC" w:rsidRPr="00D46C0D">
        <w:t>697243</w:t>
      </w:r>
    </w:p>
    <w:p w14:paraId="347CD4C9" w14:textId="191662C4" w:rsidR="000F7AB9" w:rsidRPr="009F1FEB" w:rsidRDefault="00000000">
      <w:pPr>
        <w:pStyle w:val="Corpotesto"/>
        <w:ind w:left="3349" w:right="3492" w:firstLine="2"/>
        <w:jc w:val="center"/>
        <w:rPr>
          <w:lang w:val="en-US"/>
        </w:rPr>
      </w:pPr>
      <w:r w:rsidRPr="009F1FEB">
        <w:rPr>
          <w:lang w:val="en-US"/>
        </w:rPr>
        <w:t xml:space="preserve">Email: </w:t>
      </w:r>
      <w:r w:rsidR="00D83ADC">
        <w:rPr>
          <w:lang w:val="en-US"/>
        </w:rPr>
        <w:t>pesaro</w:t>
      </w:r>
      <w:r w:rsidR="00D83ADC">
        <w:fldChar w:fldCharType="begin"/>
      </w:r>
      <w:r w:rsidR="00D83ADC" w:rsidRPr="00D46C0D">
        <w:rPr>
          <w:lang w:val="en-US"/>
        </w:rPr>
        <w:instrText>HYPERLINK "mailto:unep.tribunale.pesaro@giustizia.it"</w:instrText>
      </w:r>
      <w:r w:rsidR="00D83ADC">
        <w:fldChar w:fldCharType="separate"/>
      </w:r>
      <w:r w:rsidR="00D83ADC" w:rsidRPr="007068B4">
        <w:rPr>
          <w:rStyle w:val="Collegamentoipertestuale"/>
          <w:lang w:val="en-US"/>
        </w:rPr>
        <w:t>unep.tribunale.pesaro@giustizia.it</w:t>
      </w:r>
      <w:r w:rsidR="00D83ADC">
        <w:fldChar w:fldCharType="end"/>
      </w:r>
      <w:r w:rsidRPr="009F1FEB">
        <w:rPr>
          <w:lang w:val="en-US"/>
        </w:rPr>
        <w:t xml:space="preserve"> Pec:</w:t>
      </w:r>
      <w:r w:rsidRPr="009F1FEB">
        <w:rPr>
          <w:spacing w:val="-2"/>
          <w:lang w:val="en-US"/>
        </w:rPr>
        <w:t xml:space="preserve"> </w:t>
      </w:r>
      <w:r w:rsidR="00D83ADC">
        <w:fldChar w:fldCharType="begin"/>
      </w:r>
      <w:r w:rsidR="00D83ADC" w:rsidRPr="00D46C0D">
        <w:rPr>
          <w:lang w:val="en-US"/>
        </w:rPr>
        <w:instrText>HYPERLINK "mailto:unep.tribunale.pesaro@giustiziacert.it"</w:instrText>
      </w:r>
      <w:r w:rsidR="00D83ADC">
        <w:fldChar w:fldCharType="separate"/>
      </w:r>
      <w:r w:rsidR="00D83ADC" w:rsidRPr="007068B4">
        <w:rPr>
          <w:rStyle w:val="Collegamentoipertestuale"/>
          <w:spacing w:val="-2"/>
          <w:lang w:val="en-US"/>
        </w:rPr>
        <w:t>unep.tribunale.pesaro@giustiziacert.it</w:t>
      </w:r>
      <w:r w:rsidR="00D83ADC">
        <w:fldChar w:fldCharType="end"/>
      </w:r>
    </w:p>
    <w:p w14:paraId="33FC027B" w14:textId="77777777" w:rsidR="000F7AB9" w:rsidRPr="009F1FEB" w:rsidRDefault="000F7AB9">
      <w:pPr>
        <w:pStyle w:val="Corpotesto"/>
        <w:ind w:left="0"/>
        <w:jc w:val="left"/>
        <w:rPr>
          <w:lang w:val="en-US"/>
        </w:rPr>
      </w:pPr>
    </w:p>
    <w:p w14:paraId="65F7EBE4" w14:textId="77777777" w:rsidR="000F7AB9" w:rsidRPr="009F1FEB" w:rsidRDefault="000F7AB9">
      <w:pPr>
        <w:pStyle w:val="Corpotesto"/>
        <w:spacing w:before="172"/>
        <w:ind w:left="0"/>
        <w:jc w:val="left"/>
        <w:rPr>
          <w:lang w:val="en-US"/>
        </w:rPr>
      </w:pPr>
    </w:p>
    <w:p w14:paraId="73218768" w14:textId="77777777" w:rsidR="000F7AB9" w:rsidRDefault="00000000">
      <w:pPr>
        <w:pStyle w:val="Titolo1"/>
        <w:ind w:left="566" w:right="717"/>
        <w:jc w:val="both"/>
      </w:pPr>
      <w:r>
        <w:rPr>
          <w:color w:val="5E5E5E"/>
        </w:rPr>
        <w:t>OGGETTO: pignoramenti presso terzi richiesti dagli avvocati dopo le ricerche telematiche ex art. 492 bis cpc</w:t>
      </w:r>
    </w:p>
    <w:p w14:paraId="68548B1A" w14:textId="77777777" w:rsidR="000F7AB9" w:rsidRDefault="000F7AB9">
      <w:pPr>
        <w:pStyle w:val="Corpotesto"/>
        <w:ind w:left="0"/>
        <w:jc w:val="left"/>
        <w:rPr>
          <w:b/>
          <w:sz w:val="30"/>
        </w:rPr>
      </w:pPr>
    </w:p>
    <w:p w14:paraId="0E695B0F" w14:textId="77777777" w:rsidR="000F7AB9" w:rsidRDefault="000F7AB9">
      <w:pPr>
        <w:pStyle w:val="Corpotesto"/>
        <w:spacing w:before="36"/>
        <w:ind w:left="0"/>
        <w:jc w:val="left"/>
        <w:rPr>
          <w:b/>
          <w:sz w:val="30"/>
        </w:rPr>
      </w:pPr>
    </w:p>
    <w:p w14:paraId="7AD71687" w14:textId="2AEE417A" w:rsidR="000F7AB9" w:rsidRDefault="00D83ADC">
      <w:pPr>
        <w:spacing w:line="360" w:lineRule="auto"/>
        <w:ind w:left="566" w:right="706"/>
        <w:jc w:val="both"/>
        <w:rPr>
          <w:b/>
          <w:sz w:val="30"/>
        </w:rPr>
      </w:pPr>
      <w:r>
        <w:rPr>
          <w:color w:val="5E5E5E"/>
          <w:sz w:val="30"/>
        </w:rPr>
        <w:t>Ai sensi dell’art. 492, comma 7, cpc, “</w:t>
      </w:r>
      <w:r>
        <w:rPr>
          <w:b/>
          <w:color w:val="5E5E5E"/>
          <w:sz w:val="30"/>
          <w:u w:val="single" w:color="5E5E5E"/>
        </w:rPr>
        <w:t>il pignoramento deve contenere</w:t>
      </w:r>
      <w:r>
        <w:rPr>
          <w:b/>
          <w:color w:val="5E5E5E"/>
          <w:sz w:val="30"/>
        </w:rPr>
        <w:t xml:space="preserve"> </w:t>
      </w:r>
      <w:r>
        <w:rPr>
          <w:b/>
          <w:color w:val="5E5E5E"/>
          <w:sz w:val="30"/>
          <w:u w:val="single" w:color="5E5E5E"/>
        </w:rPr>
        <w:t>l'indicazione</w:t>
      </w:r>
      <w:r>
        <w:rPr>
          <w:b/>
          <w:color w:val="5E5E5E"/>
          <w:spacing w:val="-19"/>
          <w:sz w:val="30"/>
          <w:u w:val="single" w:color="5E5E5E"/>
        </w:rPr>
        <w:t xml:space="preserve"> </w:t>
      </w:r>
      <w:r>
        <w:rPr>
          <w:b/>
          <w:color w:val="5E5E5E"/>
          <w:sz w:val="30"/>
          <w:u w:val="single" w:color="5E5E5E"/>
        </w:rPr>
        <w:t>della</w:t>
      </w:r>
      <w:r>
        <w:rPr>
          <w:b/>
          <w:color w:val="5E5E5E"/>
          <w:spacing w:val="-19"/>
          <w:sz w:val="30"/>
          <w:u w:val="single" w:color="5E5E5E"/>
        </w:rPr>
        <w:t xml:space="preserve"> </w:t>
      </w:r>
      <w:r>
        <w:rPr>
          <w:b/>
          <w:color w:val="5E5E5E"/>
          <w:sz w:val="30"/>
          <w:u w:val="single" w:color="5E5E5E"/>
        </w:rPr>
        <w:t>data</w:t>
      </w:r>
      <w:r>
        <w:rPr>
          <w:b/>
          <w:color w:val="5E5E5E"/>
          <w:spacing w:val="-19"/>
          <w:sz w:val="30"/>
          <w:u w:val="single" w:color="5E5E5E"/>
        </w:rPr>
        <w:t xml:space="preserve"> </w:t>
      </w:r>
      <w:r>
        <w:rPr>
          <w:b/>
          <w:color w:val="5E5E5E"/>
          <w:sz w:val="30"/>
          <w:u w:val="single" w:color="5E5E5E"/>
        </w:rPr>
        <w:t>di</w:t>
      </w:r>
      <w:r>
        <w:rPr>
          <w:b/>
          <w:color w:val="5E5E5E"/>
          <w:spacing w:val="-18"/>
          <w:sz w:val="30"/>
          <w:u w:val="single" w:color="5E5E5E"/>
        </w:rPr>
        <w:t xml:space="preserve"> </w:t>
      </w:r>
      <w:r>
        <w:rPr>
          <w:b/>
          <w:color w:val="5E5E5E"/>
          <w:sz w:val="30"/>
          <w:u w:val="single" w:color="5E5E5E"/>
        </w:rPr>
        <w:t>deposito</w:t>
      </w:r>
      <w:r>
        <w:rPr>
          <w:b/>
          <w:color w:val="5E5E5E"/>
          <w:spacing w:val="-19"/>
          <w:sz w:val="30"/>
          <w:u w:val="single" w:color="5E5E5E"/>
        </w:rPr>
        <w:t xml:space="preserve"> </w:t>
      </w:r>
      <w:r>
        <w:rPr>
          <w:b/>
          <w:color w:val="5E5E5E"/>
          <w:sz w:val="30"/>
          <w:u w:val="single" w:color="5E5E5E"/>
        </w:rPr>
        <w:t>dell'istanza</w:t>
      </w:r>
      <w:r>
        <w:rPr>
          <w:b/>
          <w:color w:val="5E5E5E"/>
          <w:spacing w:val="-17"/>
          <w:sz w:val="30"/>
          <w:u w:val="single" w:color="5E5E5E"/>
        </w:rPr>
        <w:t xml:space="preserve"> </w:t>
      </w:r>
      <w:r>
        <w:rPr>
          <w:b/>
          <w:color w:val="5E5E5E"/>
          <w:sz w:val="30"/>
          <w:u w:val="single" w:color="5E5E5E"/>
        </w:rPr>
        <w:t>di</w:t>
      </w:r>
      <w:r>
        <w:rPr>
          <w:b/>
          <w:color w:val="5E5E5E"/>
          <w:spacing w:val="-19"/>
          <w:sz w:val="30"/>
          <w:u w:val="single" w:color="5E5E5E"/>
        </w:rPr>
        <w:t xml:space="preserve"> </w:t>
      </w:r>
      <w:r>
        <w:rPr>
          <w:b/>
          <w:color w:val="5E5E5E"/>
          <w:sz w:val="30"/>
          <w:u w:val="single" w:color="5E5E5E"/>
        </w:rPr>
        <w:t>ricerca</w:t>
      </w:r>
      <w:r>
        <w:rPr>
          <w:b/>
          <w:color w:val="5E5E5E"/>
          <w:spacing w:val="-19"/>
          <w:sz w:val="30"/>
          <w:u w:val="single" w:color="5E5E5E"/>
        </w:rPr>
        <w:t xml:space="preserve"> </w:t>
      </w:r>
      <w:r>
        <w:rPr>
          <w:b/>
          <w:color w:val="5E5E5E"/>
          <w:sz w:val="30"/>
          <w:u w:val="single" w:color="5E5E5E"/>
        </w:rPr>
        <w:t>telematica</w:t>
      </w:r>
      <w:r>
        <w:rPr>
          <w:b/>
          <w:color w:val="5E5E5E"/>
          <w:spacing w:val="-17"/>
          <w:sz w:val="30"/>
          <w:u w:val="single" w:color="5E5E5E"/>
        </w:rPr>
        <w:t xml:space="preserve"> </w:t>
      </w:r>
      <w:r>
        <w:rPr>
          <w:b/>
          <w:color w:val="5E5E5E"/>
          <w:sz w:val="30"/>
          <w:u w:val="single" w:color="5E5E5E"/>
        </w:rPr>
        <w:t>dei</w:t>
      </w:r>
      <w:r>
        <w:rPr>
          <w:b/>
          <w:color w:val="5E5E5E"/>
          <w:spacing w:val="-19"/>
          <w:sz w:val="30"/>
          <w:u w:val="single" w:color="5E5E5E"/>
        </w:rPr>
        <w:t xml:space="preserve"> </w:t>
      </w:r>
      <w:r>
        <w:rPr>
          <w:b/>
          <w:color w:val="5E5E5E"/>
          <w:sz w:val="30"/>
          <w:u w:val="single" w:color="5E5E5E"/>
        </w:rPr>
        <w:t>beni,</w:t>
      </w:r>
      <w:r>
        <w:rPr>
          <w:b/>
          <w:color w:val="5E5E5E"/>
          <w:sz w:val="30"/>
        </w:rPr>
        <w:t xml:space="preserve"> </w:t>
      </w:r>
      <w:r>
        <w:rPr>
          <w:b/>
          <w:color w:val="5E5E5E"/>
          <w:sz w:val="30"/>
          <w:u w:val="single" w:color="5E5E5E"/>
        </w:rPr>
        <w:t>l'autorizzazione</w:t>
      </w:r>
      <w:r>
        <w:rPr>
          <w:b/>
          <w:color w:val="5E5E5E"/>
          <w:spacing w:val="-19"/>
          <w:sz w:val="30"/>
          <w:u w:val="single" w:color="5E5E5E"/>
        </w:rPr>
        <w:t xml:space="preserve"> </w:t>
      </w:r>
      <w:r>
        <w:rPr>
          <w:b/>
          <w:color w:val="5E5E5E"/>
          <w:sz w:val="30"/>
          <w:u w:val="single" w:color="5E5E5E"/>
        </w:rPr>
        <w:t>del</w:t>
      </w:r>
      <w:r>
        <w:rPr>
          <w:b/>
          <w:color w:val="5E5E5E"/>
          <w:spacing w:val="-16"/>
          <w:sz w:val="30"/>
          <w:u w:val="single" w:color="5E5E5E"/>
        </w:rPr>
        <w:t xml:space="preserve"> </w:t>
      </w:r>
      <w:r>
        <w:rPr>
          <w:b/>
          <w:color w:val="5E5E5E"/>
          <w:sz w:val="30"/>
          <w:u w:val="single" w:color="5E5E5E"/>
        </w:rPr>
        <w:t>presidente</w:t>
      </w:r>
      <w:r>
        <w:rPr>
          <w:b/>
          <w:color w:val="5E5E5E"/>
          <w:spacing w:val="-16"/>
          <w:sz w:val="30"/>
          <w:u w:val="single" w:color="5E5E5E"/>
        </w:rPr>
        <w:t xml:space="preserve"> </w:t>
      </w:r>
      <w:r>
        <w:rPr>
          <w:b/>
          <w:color w:val="5E5E5E"/>
          <w:sz w:val="30"/>
          <w:u w:val="single" w:color="5E5E5E"/>
        </w:rPr>
        <w:t>del</w:t>
      </w:r>
      <w:r>
        <w:rPr>
          <w:b/>
          <w:color w:val="5E5E5E"/>
          <w:spacing w:val="-19"/>
          <w:sz w:val="30"/>
          <w:u w:val="single" w:color="5E5E5E"/>
        </w:rPr>
        <w:t xml:space="preserve"> </w:t>
      </w:r>
      <w:r>
        <w:rPr>
          <w:b/>
          <w:color w:val="5E5E5E"/>
          <w:sz w:val="30"/>
          <w:u w:val="single" w:color="5E5E5E"/>
        </w:rPr>
        <w:t>tribunale</w:t>
      </w:r>
      <w:r>
        <w:rPr>
          <w:b/>
          <w:color w:val="5E5E5E"/>
          <w:spacing w:val="-16"/>
          <w:sz w:val="30"/>
          <w:u w:val="single" w:color="5E5E5E"/>
        </w:rPr>
        <w:t xml:space="preserve"> </w:t>
      </w:r>
      <w:r>
        <w:rPr>
          <w:b/>
          <w:color w:val="5E5E5E"/>
          <w:sz w:val="30"/>
          <w:u w:val="single" w:color="5E5E5E"/>
        </w:rPr>
        <w:t>quando</w:t>
      </w:r>
      <w:r>
        <w:rPr>
          <w:b/>
          <w:color w:val="5E5E5E"/>
          <w:spacing w:val="-16"/>
          <w:sz w:val="30"/>
          <w:u w:val="single" w:color="5E5E5E"/>
        </w:rPr>
        <w:t xml:space="preserve"> </w:t>
      </w:r>
      <w:r>
        <w:rPr>
          <w:b/>
          <w:color w:val="5E5E5E"/>
          <w:sz w:val="30"/>
          <w:u w:val="single" w:color="5E5E5E"/>
        </w:rPr>
        <w:t>è</w:t>
      </w:r>
      <w:r>
        <w:rPr>
          <w:b/>
          <w:color w:val="5E5E5E"/>
          <w:spacing w:val="-18"/>
          <w:sz w:val="30"/>
          <w:u w:val="single" w:color="5E5E5E"/>
        </w:rPr>
        <w:t xml:space="preserve"> </w:t>
      </w:r>
      <w:r>
        <w:rPr>
          <w:b/>
          <w:color w:val="5E5E5E"/>
          <w:sz w:val="30"/>
          <w:u w:val="single" w:color="5E5E5E"/>
        </w:rPr>
        <w:t>prevista,</w:t>
      </w:r>
      <w:r>
        <w:rPr>
          <w:b/>
          <w:color w:val="5E5E5E"/>
          <w:spacing w:val="-19"/>
          <w:sz w:val="30"/>
          <w:u w:val="single" w:color="5E5E5E"/>
        </w:rPr>
        <w:t xml:space="preserve"> </w:t>
      </w:r>
      <w:r>
        <w:rPr>
          <w:b/>
          <w:color w:val="5E5E5E"/>
          <w:sz w:val="30"/>
          <w:u w:val="single" w:color="5E5E5E"/>
        </w:rPr>
        <w:t>l'indicazione</w:t>
      </w:r>
      <w:r>
        <w:rPr>
          <w:b/>
          <w:color w:val="5E5E5E"/>
          <w:sz w:val="30"/>
        </w:rPr>
        <w:t xml:space="preserve"> </w:t>
      </w:r>
      <w:r>
        <w:rPr>
          <w:b/>
          <w:color w:val="5E5E5E"/>
          <w:sz w:val="30"/>
          <w:u w:val="single" w:color="5E5E5E"/>
        </w:rPr>
        <w:t>della data di comunicazione del processo verbale di cui al quarto comma</w:t>
      </w:r>
      <w:r>
        <w:rPr>
          <w:b/>
          <w:color w:val="5E5E5E"/>
          <w:sz w:val="30"/>
        </w:rPr>
        <w:t xml:space="preserve"> </w:t>
      </w:r>
      <w:r>
        <w:rPr>
          <w:b/>
          <w:color w:val="5E5E5E"/>
          <w:sz w:val="30"/>
          <w:u w:val="single" w:color="5E5E5E"/>
        </w:rPr>
        <w:t>dell'articolo 492-bis, ovvero della data di comunicazione dell'ufficiale</w:t>
      </w:r>
      <w:r>
        <w:rPr>
          <w:b/>
          <w:color w:val="5E5E5E"/>
          <w:sz w:val="30"/>
        </w:rPr>
        <w:t xml:space="preserve"> </w:t>
      </w:r>
      <w:r>
        <w:rPr>
          <w:b/>
          <w:color w:val="5E5E5E"/>
          <w:sz w:val="30"/>
          <w:u w:val="single" w:color="5E5E5E"/>
        </w:rPr>
        <w:t>giudiziario di cui al terzo comma dello stesso articolo, o del provvedimento</w:t>
      </w:r>
      <w:r>
        <w:rPr>
          <w:b/>
          <w:color w:val="5E5E5E"/>
          <w:sz w:val="30"/>
        </w:rPr>
        <w:t xml:space="preserve"> </w:t>
      </w:r>
      <w:r>
        <w:rPr>
          <w:b/>
          <w:color w:val="5E5E5E"/>
          <w:sz w:val="30"/>
          <w:u w:val="single" w:color="5E5E5E"/>
        </w:rPr>
        <w:t>del presidente del tribunale di rigetto dell'istanza”.</w:t>
      </w:r>
    </w:p>
    <w:p w14:paraId="28882F35" w14:textId="77777777" w:rsidR="000F7AB9" w:rsidRDefault="00000000">
      <w:pPr>
        <w:spacing w:line="360" w:lineRule="auto"/>
        <w:ind w:left="566" w:right="704"/>
        <w:jc w:val="both"/>
        <w:rPr>
          <w:color w:val="5E5E5E"/>
          <w:sz w:val="30"/>
        </w:rPr>
      </w:pPr>
      <w:r>
        <w:rPr>
          <w:color w:val="5E5E5E"/>
          <w:sz w:val="30"/>
        </w:rPr>
        <w:t xml:space="preserve">Di seguito si riporta il testo integrale dell’art. 492, comma 7, cpc, nonché </w:t>
      </w:r>
      <w:proofErr w:type="spellStart"/>
      <w:r>
        <w:rPr>
          <w:color w:val="5E5E5E"/>
          <w:sz w:val="30"/>
        </w:rPr>
        <w:t>fac</w:t>
      </w:r>
      <w:proofErr w:type="spellEnd"/>
      <w:r>
        <w:rPr>
          <w:color w:val="5E5E5E"/>
          <w:sz w:val="30"/>
        </w:rPr>
        <w:t>- simile atto di pignoramento presso terzi, contenente quanto previsto da detta disposizione normativa.</w:t>
      </w:r>
    </w:p>
    <w:p w14:paraId="013493C7" w14:textId="419131B7" w:rsidR="00D83ADC" w:rsidRDefault="00D83ADC">
      <w:pPr>
        <w:spacing w:line="360" w:lineRule="auto"/>
        <w:ind w:left="566" w:right="704"/>
        <w:jc w:val="both"/>
        <w:rPr>
          <w:color w:val="5E5E5E"/>
          <w:sz w:val="30"/>
        </w:rPr>
      </w:pPr>
      <w:r>
        <w:rPr>
          <w:color w:val="5E5E5E"/>
          <w:sz w:val="30"/>
        </w:rPr>
        <w:t xml:space="preserve">                                                                </w:t>
      </w:r>
    </w:p>
    <w:p w14:paraId="2D4E0DD8" w14:textId="69B87105" w:rsidR="00D83ADC" w:rsidRDefault="00D83ADC">
      <w:pPr>
        <w:spacing w:line="360" w:lineRule="auto"/>
        <w:ind w:left="566" w:right="704"/>
        <w:jc w:val="both"/>
        <w:rPr>
          <w:color w:val="5E5E5E"/>
          <w:sz w:val="30"/>
        </w:rPr>
      </w:pPr>
      <w:r>
        <w:rPr>
          <w:color w:val="5E5E5E"/>
          <w:sz w:val="30"/>
        </w:rPr>
        <w:t xml:space="preserve">                                                                                  Il Dirigente </w:t>
      </w:r>
    </w:p>
    <w:p w14:paraId="1226A63A" w14:textId="15B5B8E6" w:rsidR="00D83ADC" w:rsidRDefault="00D83ADC">
      <w:pPr>
        <w:spacing w:line="360" w:lineRule="auto"/>
        <w:ind w:left="566" w:right="704"/>
        <w:jc w:val="both"/>
        <w:rPr>
          <w:sz w:val="30"/>
        </w:rPr>
      </w:pPr>
      <w:r>
        <w:rPr>
          <w:color w:val="5E5E5E"/>
          <w:sz w:val="30"/>
        </w:rPr>
        <w:t xml:space="preserve">                                                                             Gennaro Franchini</w:t>
      </w:r>
    </w:p>
    <w:p w14:paraId="0B87C8F7" w14:textId="77777777" w:rsidR="000F7AB9" w:rsidRDefault="000F7AB9">
      <w:pPr>
        <w:pStyle w:val="Corpotesto"/>
        <w:spacing w:before="16"/>
        <w:ind w:left="0"/>
        <w:jc w:val="left"/>
        <w:rPr>
          <w:sz w:val="30"/>
        </w:rPr>
      </w:pPr>
    </w:p>
    <w:p w14:paraId="7671EA1A" w14:textId="2A455C8C" w:rsidR="000F7AB9" w:rsidRDefault="00D83ADC">
      <w:pPr>
        <w:spacing w:line="228" w:lineRule="auto"/>
        <w:rPr>
          <w:rFonts w:ascii="Tahoma"/>
          <w:sz w:val="8"/>
        </w:rPr>
        <w:sectPr w:rsidR="000F7AB9">
          <w:type w:val="continuous"/>
          <w:pgSz w:w="11910" w:h="16840"/>
          <w:pgMar w:top="1920" w:right="425" w:bottom="280" w:left="566" w:header="720" w:footer="720" w:gutter="0"/>
          <w:cols w:space="720"/>
        </w:sectPr>
      </w:pPr>
      <w:r>
        <w:rPr>
          <w:rFonts w:ascii="Tahoma"/>
          <w:sz w:val="8"/>
        </w:rPr>
        <w:t xml:space="preserve">            </w:t>
      </w:r>
    </w:p>
    <w:p w14:paraId="0B2EE780" w14:textId="77777777" w:rsidR="000F7AB9" w:rsidRDefault="00000000">
      <w:pPr>
        <w:pStyle w:val="Titolo1"/>
        <w:spacing w:before="77"/>
        <w:rPr>
          <w:rFonts w:ascii="Tahoma"/>
        </w:rPr>
      </w:pPr>
      <w:r>
        <w:rPr>
          <w:rFonts w:ascii="Tahoma"/>
          <w:color w:val="5E5E5E"/>
        </w:rPr>
        <w:lastRenderedPageBreak/>
        <w:t>Articolo</w:t>
      </w:r>
      <w:r>
        <w:rPr>
          <w:rFonts w:ascii="Tahoma"/>
          <w:color w:val="5E5E5E"/>
          <w:spacing w:val="-1"/>
        </w:rPr>
        <w:t xml:space="preserve"> </w:t>
      </w:r>
      <w:r>
        <w:rPr>
          <w:rFonts w:ascii="Tahoma"/>
          <w:color w:val="950101"/>
        </w:rPr>
        <w:t>492</w:t>
      </w:r>
      <w:r>
        <w:rPr>
          <w:rFonts w:ascii="Tahoma"/>
          <w:color w:val="950101"/>
          <w:spacing w:val="-3"/>
        </w:rPr>
        <w:t xml:space="preserve"> </w:t>
      </w:r>
      <w:r>
        <w:rPr>
          <w:rFonts w:ascii="Tahoma"/>
          <w:color w:val="5E5E5E"/>
        </w:rPr>
        <w:t>Codice</w:t>
      </w:r>
      <w:r>
        <w:rPr>
          <w:rFonts w:ascii="Tahoma"/>
          <w:color w:val="5E5E5E"/>
          <w:spacing w:val="-2"/>
        </w:rPr>
        <w:t xml:space="preserve"> </w:t>
      </w:r>
      <w:r>
        <w:rPr>
          <w:rFonts w:ascii="Tahoma"/>
          <w:color w:val="5E5E5E"/>
        </w:rPr>
        <w:t>di</w:t>
      </w:r>
      <w:r>
        <w:rPr>
          <w:rFonts w:ascii="Tahoma"/>
          <w:color w:val="5E5E5E"/>
          <w:spacing w:val="-4"/>
        </w:rPr>
        <w:t xml:space="preserve"> </w:t>
      </w:r>
      <w:r>
        <w:rPr>
          <w:rFonts w:ascii="Tahoma"/>
          <w:color w:val="5E5E5E"/>
        </w:rPr>
        <w:t>procedura</w:t>
      </w:r>
      <w:r>
        <w:rPr>
          <w:rFonts w:ascii="Tahoma"/>
          <w:color w:val="5E5E5E"/>
          <w:spacing w:val="-1"/>
        </w:rPr>
        <w:t xml:space="preserve"> </w:t>
      </w:r>
      <w:r>
        <w:rPr>
          <w:rFonts w:ascii="Tahoma"/>
          <w:color w:val="5E5E5E"/>
          <w:spacing w:val="-2"/>
        </w:rPr>
        <w:t>civile</w:t>
      </w:r>
    </w:p>
    <w:p w14:paraId="2173DD50" w14:textId="77777777" w:rsidR="000F7AB9" w:rsidRDefault="00000000">
      <w:pPr>
        <w:ind w:left="3034" w:right="3177"/>
        <w:jc w:val="center"/>
        <w:rPr>
          <w:rFonts w:ascii="Tahoma"/>
          <w:b/>
          <w:sz w:val="38"/>
        </w:rPr>
      </w:pPr>
      <w:r>
        <w:rPr>
          <w:rFonts w:ascii="Tahoma"/>
          <w:b/>
          <w:color w:val="5E5E5E"/>
          <w:sz w:val="38"/>
        </w:rPr>
        <w:t>Forma</w:t>
      </w:r>
      <w:r>
        <w:rPr>
          <w:rFonts w:ascii="Tahoma"/>
          <w:b/>
          <w:color w:val="5E5E5E"/>
          <w:spacing w:val="-10"/>
          <w:sz w:val="38"/>
        </w:rPr>
        <w:t xml:space="preserve"> </w:t>
      </w:r>
      <w:r>
        <w:rPr>
          <w:rFonts w:ascii="Tahoma"/>
          <w:b/>
          <w:color w:val="5E5E5E"/>
          <w:sz w:val="38"/>
        </w:rPr>
        <w:t>del</w:t>
      </w:r>
      <w:r>
        <w:rPr>
          <w:rFonts w:ascii="Tahoma"/>
          <w:b/>
          <w:color w:val="5E5E5E"/>
          <w:spacing w:val="-9"/>
          <w:sz w:val="38"/>
        </w:rPr>
        <w:t xml:space="preserve"> </w:t>
      </w:r>
      <w:r>
        <w:rPr>
          <w:rFonts w:ascii="Tahoma"/>
          <w:b/>
          <w:color w:val="5E5E5E"/>
          <w:spacing w:val="-2"/>
          <w:sz w:val="38"/>
        </w:rPr>
        <w:t>pignoramento</w:t>
      </w:r>
    </w:p>
    <w:p w14:paraId="74FE084C" w14:textId="77777777" w:rsidR="000F7AB9" w:rsidRDefault="000F7AB9">
      <w:pPr>
        <w:pStyle w:val="Corpotesto"/>
        <w:spacing w:before="146"/>
        <w:ind w:left="0"/>
        <w:jc w:val="left"/>
        <w:rPr>
          <w:rFonts w:ascii="Tahoma"/>
          <w:b/>
          <w:sz w:val="38"/>
        </w:rPr>
      </w:pPr>
    </w:p>
    <w:p w14:paraId="50913B54" w14:textId="77777777" w:rsidR="000F7AB9" w:rsidRDefault="00000000">
      <w:pPr>
        <w:pStyle w:val="Corpotesto"/>
        <w:spacing w:line="364" w:lineRule="auto"/>
        <w:ind w:left="566" w:right="703" w:firstLine="401"/>
      </w:pPr>
      <w:r>
        <w:t>Salve le forme particolari</w:t>
      </w:r>
      <w:r>
        <w:rPr>
          <w:spacing w:val="40"/>
        </w:rPr>
        <w:t xml:space="preserve"> </w:t>
      </w:r>
      <w:r>
        <w:t>previste nei</w:t>
      </w:r>
      <w:r>
        <w:rPr>
          <w:spacing w:val="40"/>
        </w:rPr>
        <w:t xml:space="preserve"> </w:t>
      </w:r>
      <w:r>
        <w:t>capi</w:t>
      </w:r>
      <w:r>
        <w:rPr>
          <w:spacing w:val="40"/>
        </w:rPr>
        <w:t xml:space="preserve"> </w:t>
      </w:r>
      <w:r>
        <w:t>seguenti,</w:t>
      </w:r>
      <w:r>
        <w:rPr>
          <w:spacing w:val="40"/>
        </w:rPr>
        <w:t xml:space="preserve"> </w:t>
      </w:r>
      <w:r>
        <w:t xml:space="preserve">il </w:t>
      </w:r>
      <w:hyperlink r:id="rId6">
        <w:r w:rsidR="000F7AB9">
          <w:rPr>
            <w:color w:val="172F24"/>
            <w:u w:val="single" w:color="172F24"/>
          </w:rPr>
          <w:t>pignoramento</w:t>
        </w:r>
      </w:hyperlink>
      <w:r>
        <w:rPr>
          <w:color w:val="172F24"/>
          <w:spacing w:val="-2"/>
        </w:rPr>
        <w:t xml:space="preserve"> </w:t>
      </w:r>
      <w:r>
        <w:t>consiste</w:t>
      </w:r>
      <w:r>
        <w:rPr>
          <w:spacing w:val="40"/>
        </w:rPr>
        <w:t xml:space="preserve"> </w:t>
      </w:r>
      <w:r>
        <w:t>in</w:t>
      </w:r>
      <w:r>
        <w:rPr>
          <w:spacing w:val="40"/>
        </w:rPr>
        <w:t xml:space="preserve"> </w:t>
      </w:r>
      <w:r>
        <w:t>una ingiunzione</w:t>
      </w:r>
      <w:r>
        <w:rPr>
          <w:spacing w:val="-2"/>
        </w:rPr>
        <w:t xml:space="preserve"> </w:t>
      </w:r>
      <w:r>
        <w:t>che l'</w:t>
      </w:r>
      <w:hyperlink r:id="rId7">
        <w:r w:rsidR="000F7AB9">
          <w:rPr>
            <w:color w:val="172F24"/>
            <w:u w:val="single" w:color="172F24"/>
          </w:rPr>
          <w:t>ufficiale giudiziario</w:t>
        </w:r>
      </w:hyperlink>
      <w:r>
        <w:rPr>
          <w:color w:val="172F24"/>
        </w:rPr>
        <w:t xml:space="preserve"> </w:t>
      </w:r>
      <w:r>
        <w:t>fa al debitore di astenersi da qualunque atto diretto a sottrarre alla garanzia del credito esattamente indicato i beni che si assoggettano alla espropriazione e i frutti di essi.</w:t>
      </w:r>
    </w:p>
    <w:p w14:paraId="6E9DD8C2" w14:textId="77777777" w:rsidR="000F7AB9" w:rsidRDefault="00000000">
      <w:pPr>
        <w:pStyle w:val="Corpotesto"/>
        <w:spacing w:before="141" w:line="364" w:lineRule="auto"/>
        <w:ind w:left="566" w:right="706" w:firstLine="401"/>
      </w:pPr>
      <w:r>
        <w:t>Il pignoramento deve altresì contenere l'invito rivolto al debitore ad effettuare presso la cancelleria del giudice dell'esecuzione la dichiarazione di residenza o l'elezione di domicilio in uno dei</w:t>
      </w:r>
      <w:r>
        <w:rPr>
          <w:spacing w:val="-10"/>
        </w:rPr>
        <w:t xml:space="preserve"> </w:t>
      </w:r>
      <w:r>
        <w:t>comuni</w:t>
      </w:r>
      <w:r>
        <w:rPr>
          <w:spacing w:val="-10"/>
        </w:rPr>
        <w:t xml:space="preserve"> </w:t>
      </w:r>
      <w:r>
        <w:t>del</w:t>
      </w:r>
      <w:r>
        <w:rPr>
          <w:spacing w:val="-10"/>
        </w:rPr>
        <w:t xml:space="preserve"> </w:t>
      </w:r>
      <w:r>
        <w:t>circondario</w:t>
      </w:r>
      <w:r>
        <w:rPr>
          <w:spacing w:val="-11"/>
        </w:rPr>
        <w:t xml:space="preserve"> </w:t>
      </w:r>
      <w:r>
        <w:t>in</w:t>
      </w:r>
      <w:r>
        <w:rPr>
          <w:spacing w:val="-10"/>
        </w:rPr>
        <w:t xml:space="preserve"> </w:t>
      </w:r>
      <w:r>
        <w:t>cui</w:t>
      </w:r>
      <w:r>
        <w:rPr>
          <w:spacing w:val="-10"/>
        </w:rPr>
        <w:t xml:space="preserve"> </w:t>
      </w:r>
      <w:r>
        <w:t>ha</w:t>
      </w:r>
      <w:r>
        <w:rPr>
          <w:spacing w:val="-12"/>
        </w:rPr>
        <w:t xml:space="preserve"> </w:t>
      </w:r>
      <w:r>
        <w:t>sede</w:t>
      </w:r>
      <w:r>
        <w:rPr>
          <w:spacing w:val="-12"/>
        </w:rPr>
        <w:t xml:space="preserve"> </w:t>
      </w:r>
      <w:r>
        <w:t>il</w:t>
      </w:r>
      <w:r>
        <w:rPr>
          <w:spacing w:val="-12"/>
        </w:rPr>
        <w:t xml:space="preserve"> </w:t>
      </w:r>
      <w:r>
        <w:t>giudice</w:t>
      </w:r>
      <w:r>
        <w:rPr>
          <w:spacing w:val="-13"/>
        </w:rPr>
        <w:t xml:space="preserve"> </w:t>
      </w:r>
      <w:r>
        <w:t>competente</w:t>
      </w:r>
      <w:r>
        <w:rPr>
          <w:spacing w:val="-11"/>
        </w:rPr>
        <w:t xml:space="preserve"> </w:t>
      </w:r>
      <w:r>
        <w:t>o</w:t>
      </w:r>
      <w:r>
        <w:rPr>
          <w:spacing w:val="-11"/>
        </w:rPr>
        <w:t xml:space="preserve"> </w:t>
      </w:r>
      <w:r>
        <w:t>indicare</w:t>
      </w:r>
      <w:r>
        <w:rPr>
          <w:spacing w:val="-12"/>
        </w:rPr>
        <w:t xml:space="preserve"> </w:t>
      </w:r>
      <w:r>
        <w:t>il</w:t>
      </w:r>
      <w:r>
        <w:rPr>
          <w:spacing w:val="-10"/>
        </w:rPr>
        <w:t xml:space="preserve"> </w:t>
      </w:r>
      <w:r>
        <w:t>proprio</w:t>
      </w:r>
      <w:r>
        <w:rPr>
          <w:spacing w:val="-10"/>
        </w:rPr>
        <w:t xml:space="preserve"> </w:t>
      </w:r>
      <w:r>
        <w:t>indirizzo</w:t>
      </w:r>
      <w:r>
        <w:rPr>
          <w:spacing w:val="-11"/>
        </w:rPr>
        <w:t xml:space="preserve"> </w:t>
      </w:r>
      <w:r>
        <w:t>di</w:t>
      </w:r>
      <w:r>
        <w:rPr>
          <w:spacing w:val="-10"/>
        </w:rPr>
        <w:t xml:space="preserve"> </w:t>
      </w:r>
      <w:r>
        <w:t>posta elettronica certificata risultante da pubblici elenchi o eleggere un domicilio digitale speciale, con l'avvertimento che, in mancanza ovvero in caso di irreperibilità presso la residenza dichiarata o il domicilio</w:t>
      </w:r>
      <w:r>
        <w:rPr>
          <w:spacing w:val="-2"/>
        </w:rPr>
        <w:t xml:space="preserve"> </w:t>
      </w:r>
      <w:r>
        <w:t>eletto,</w:t>
      </w:r>
      <w:r>
        <w:rPr>
          <w:spacing w:val="-3"/>
        </w:rPr>
        <w:t xml:space="preserve"> </w:t>
      </w:r>
      <w:r>
        <w:t>le</w:t>
      </w:r>
      <w:r>
        <w:rPr>
          <w:spacing w:val="-4"/>
        </w:rPr>
        <w:t xml:space="preserve"> </w:t>
      </w:r>
      <w:r>
        <w:t>successive</w:t>
      </w:r>
      <w:r>
        <w:rPr>
          <w:spacing w:val="-4"/>
        </w:rPr>
        <w:t xml:space="preserve"> </w:t>
      </w:r>
      <w:r>
        <w:t>notificazioni</w:t>
      </w:r>
      <w:r>
        <w:rPr>
          <w:spacing w:val="-3"/>
        </w:rPr>
        <w:t xml:space="preserve"> </w:t>
      </w:r>
      <w:r>
        <w:t>o</w:t>
      </w:r>
      <w:r>
        <w:rPr>
          <w:spacing w:val="-3"/>
        </w:rPr>
        <w:t xml:space="preserve"> </w:t>
      </w:r>
      <w:r>
        <w:t>comunicazioni</w:t>
      </w:r>
      <w:r>
        <w:rPr>
          <w:spacing w:val="-3"/>
        </w:rPr>
        <w:t xml:space="preserve"> </w:t>
      </w:r>
      <w:r>
        <w:t>a</w:t>
      </w:r>
      <w:r>
        <w:rPr>
          <w:spacing w:val="-4"/>
        </w:rPr>
        <w:t xml:space="preserve"> </w:t>
      </w:r>
      <w:r>
        <w:t>lui</w:t>
      </w:r>
      <w:r>
        <w:rPr>
          <w:spacing w:val="-3"/>
        </w:rPr>
        <w:t xml:space="preserve"> </w:t>
      </w:r>
      <w:r>
        <w:t>dirette</w:t>
      </w:r>
      <w:r>
        <w:rPr>
          <w:spacing w:val="-4"/>
        </w:rPr>
        <w:t xml:space="preserve"> </w:t>
      </w:r>
      <w:r>
        <w:t>saranno</w:t>
      </w:r>
      <w:r>
        <w:rPr>
          <w:spacing w:val="-3"/>
        </w:rPr>
        <w:t xml:space="preserve"> </w:t>
      </w:r>
      <w:r>
        <w:t>effettuate</w:t>
      </w:r>
      <w:r>
        <w:rPr>
          <w:spacing w:val="-3"/>
        </w:rPr>
        <w:t xml:space="preserve"> </w:t>
      </w:r>
      <w:r>
        <w:t>presso</w:t>
      </w:r>
      <w:r>
        <w:rPr>
          <w:spacing w:val="-3"/>
        </w:rPr>
        <w:t xml:space="preserve"> </w:t>
      </w:r>
      <w:r>
        <w:t xml:space="preserve">la cancelleria dello stesso giudice, salvo quanto previsto dall'articolo </w:t>
      </w:r>
      <w:hyperlink r:id="rId8">
        <w:r w:rsidR="000F7AB9">
          <w:rPr>
            <w:color w:val="172F24"/>
            <w:u w:val="single" w:color="172F24"/>
          </w:rPr>
          <w:t>149 bis</w:t>
        </w:r>
      </w:hyperlink>
      <w:r>
        <w:t>.</w:t>
      </w:r>
    </w:p>
    <w:p w14:paraId="3891831D" w14:textId="77777777" w:rsidR="000F7AB9" w:rsidRDefault="00000000">
      <w:pPr>
        <w:pStyle w:val="Corpotesto"/>
        <w:spacing w:before="144" w:line="364" w:lineRule="auto"/>
        <w:ind w:left="566" w:right="708" w:firstLine="401"/>
      </w:pPr>
      <w:r>
        <w:t>Il pignoramento deve anche contenere l'avvertimento che il debitore, ai sensi dell'articolo 495, può</w:t>
      </w:r>
      <w:r>
        <w:rPr>
          <w:spacing w:val="-7"/>
        </w:rPr>
        <w:t xml:space="preserve"> </w:t>
      </w:r>
      <w:r>
        <w:t>chiedere</w:t>
      </w:r>
      <w:r>
        <w:rPr>
          <w:spacing w:val="-8"/>
        </w:rPr>
        <w:t xml:space="preserve"> </w:t>
      </w:r>
      <w:r>
        <w:t>di</w:t>
      </w:r>
      <w:r>
        <w:rPr>
          <w:spacing w:val="-7"/>
        </w:rPr>
        <w:t xml:space="preserve"> </w:t>
      </w:r>
      <w:r>
        <w:t>sostituire</w:t>
      </w:r>
      <w:r>
        <w:rPr>
          <w:spacing w:val="-6"/>
        </w:rPr>
        <w:t xml:space="preserve"> </w:t>
      </w:r>
      <w:r>
        <w:t>alle</w:t>
      </w:r>
      <w:r>
        <w:rPr>
          <w:spacing w:val="-8"/>
        </w:rPr>
        <w:t xml:space="preserve"> </w:t>
      </w:r>
      <w:r>
        <w:t>cose</w:t>
      </w:r>
      <w:r>
        <w:rPr>
          <w:spacing w:val="-6"/>
        </w:rPr>
        <w:t xml:space="preserve"> </w:t>
      </w:r>
      <w:r>
        <w:t>o</w:t>
      </w:r>
      <w:r>
        <w:rPr>
          <w:spacing w:val="-7"/>
        </w:rPr>
        <w:t xml:space="preserve"> </w:t>
      </w:r>
      <w:r>
        <w:t>ai</w:t>
      </w:r>
      <w:r>
        <w:rPr>
          <w:spacing w:val="-4"/>
        </w:rPr>
        <w:t xml:space="preserve"> </w:t>
      </w:r>
      <w:r>
        <w:t>crediti</w:t>
      </w:r>
      <w:r>
        <w:rPr>
          <w:spacing w:val="-7"/>
        </w:rPr>
        <w:t xml:space="preserve"> </w:t>
      </w:r>
      <w:r>
        <w:t>pignorati</w:t>
      </w:r>
      <w:r>
        <w:rPr>
          <w:spacing w:val="-7"/>
        </w:rPr>
        <w:t xml:space="preserve"> </w:t>
      </w:r>
      <w:r>
        <w:t>una</w:t>
      </w:r>
      <w:r>
        <w:rPr>
          <w:spacing w:val="-8"/>
        </w:rPr>
        <w:t xml:space="preserve"> </w:t>
      </w:r>
      <w:r>
        <w:t>somma</w:t>
      </w:r>
      <w:r>
        <w:rPr>
          <w:spacing w:val="-8"/>
        </w:rPr>
        <w:t xml:space="preserve"> </w:t>
      </w:r>
      <w:r>
        <w:t>di</w:t>
      </w:r>
      <w:r>
        <w:rPr>
          <w:spacing w:val="-7"/>
        </w:rPr>
        <w:t xml:space="preserve"> </w:t>
      </w:r>
      <w:r>
        <w:t>denaro</w:t>
      </w:r>
      <w:r>
        <w:rPr>
          <w:spacing w:val="-7"/>
        </w:rPr>
        <w:t xml:space="preserve"> </w:t>
      </w:r>
      <w:r>
        <w:t>pari</w:t>
      </w:r>
      <w:r>
        <w:rPr>
          <w:spacing w:val="-7"/>
        </w:rPr>
        <w:t xml:space="preserve"> </w:t>
      </w:r>
      <w:r>
        <w:t>all'importo</w:t>
      </w:r>
      <w:r>
        <w:rPr>
          <w:spacing w:val="-8"/>
        </w:rPr>
        <w:t xml:space="preserve"> </w:t>
      </w:r>
      <w:r>
        <w:t>dovuto al creditore pignorante e ai creditori intervenuti, comprensivo del capitale, degli interessi e delle spese,</w:t>
      </w:r>
      <w:r>
        <w:rPr>
          <w:spacing w:val="-9"/>
        </w:rPr>
        <w:t xml:space="preserve"> </w:t>
      </w:r>
      <w:r>
        <w:t>oltre</w:t>
      </w:r>
      <w:r>
        <w:rPr>
          <w:spacing w:val="-10"/>
        </w:rPr>
        <w:t xml:space="preserve"> </w:t>
      </w:r>
      <w:r>
        <w:t>che</w:t>
      </w:r>
      <w:r>
        <w:rPr>
          <w:spacing w:val="-10"/>
        </w:rPr>
        <w:t xml:space="preserve"> </w:t>
      </w:r>
      <w:r>
        <w:t>delle</w:t>
      </w:r>
      <w:r>
        <w:rPr>
          <w:spacing w:val="-10"/>
        </w:rPr>
        <w:t xml:space="preserve"> </w:t>
      </w:r>
      <w:r>
        <w:t>spese</w:t>
      </w:r>
      <w:r>
        <w:rPr>
          <w:spacing w:val="-10"/>
        </w:rPr>
        <w:t xml:space="preserve"> </w:t>
      </w:r>
      <w:r>
        <w:t>di</w:t>
      </w:r>
      <w:r>
        <w:rPr>
          <w:spacing w:val="-8"/>
        </w:rPr>
        <w:t xml:space="preserve"> </w:t>
      </w:r>
      <w:r>
        <w:t>esecuzione,</w:t>
      </w:r>
      <w:r>
        <w:rPr>
          <w:spacing w:val="-9"/>
        </w:rPr>
        <w:t xml:space="preserve"> </w:t>
      </w:r>
      <w:r>
        <w:t>sempre</w:t>
      </w:r>
      <w:r>
        <w:rPr>
          <w:spacing w:val="-10"/>
        </w:rPr>
        <w:t xml:space="preserve"> </w:t>
      </w:r>
      <w:r>
        <w:t>che,</w:t>
      </w:r>
      <w:r>
        <w:rPr>
          <w:spacing w:val="-9"/>
        </w:rPr>
        <w:t xml:space="preserve"> </w:t>
      </w:r>
      <w:r>
        <w:t>a</w:t>
      </w:r>
      <w:r>
        <w:rPr>
          <w:spacing w:val="-10"/>
        </w:rPr>
        <w:t xml:space="preserve"> </w:t>
      </w:r>
      <w:r>
        <w:t>pena</w:t>
      </w:r>
      <w:r>
        <w:rPr>
          <w:spacing w:val="-10"/>
        </w:rPr>
        <w:t xml:space="preserve"> </w:t>
      </w:r>
      <w:r>
        <w:t>di</w:t>
      </w:r>
      <w:r>
        <w:rPr>
          <w:spacing w:val="-8"/>
        </w:rPr>
        <w:t xml:space="preserve"> </w:t>
      </w:r>
      <w:r>
        <w:t>inammissibilità,</w:t>
      </w:r>
      <w:r>
        <w:rPr>
          <w:spacing w:val="-9"/>
        </w:rPr>
        <w:t xml:space="preserve"> </w:t>
      </w:r>
      <w:r>
        <w:t>sia</w:t>
      </w:r>
      <w:r>
        <w:rPr>
          <w:spacing w:val="-9"/>
        </w:rPr>
        <w:t xml:space="preserve"> </w:t>
      </w:r>
      <w:r>
        <w:t>da</w:t>
      </w:r>
      <w:r>
        <w:rPr>
          <w:spacing w:val="-10"/>
        </w:rPr>
        <w:t xml:space="preserve"> </w:t>
      </w:r>
      <w:r>
        <w:t>lui</w:t>
      </w:r>
      <w:r>
        <w:rPr>
          <w:spacing w:val="-8"/>
        </w:rPr>
        <w:t xml:space="preserve"> </w:t>
      </w:r>
      <w:r>
        <w:t>depositata, prima che sia disposta la vendita o l'assegnazione a norma degli articoli 530, 552 e 569, la relativa istanza unitamente ad una somma non inferiore a un sesto dell'importo del credito per cui è stato eseguito</w:t>
      </w:r>
      <w:r>
        <w:rPr>
          <w:spacing w:val="-6"/>
        </w:rPr>
        <w:t xml:space="preserve"> </w:t>
      </w:r>
      <w:r>
        <w:t>il</w:t>
      </w:r>
      <w:r>
        <w:rPr>
          <w:spacing w:val="-5"/>
        </w:rPr>
        <w:t xml:space="preserve"> </w:t>
      </w:r>
      <w:r>
        <w:t>pignoramento</w:t>
      </w:r>
      <w:r>
        <w:rPr>
          <w:spacing w:val="-1"/>
        </w:rPr>
        <w:t xml:space="preserve"> </w:t>
      </w:r>
      <w:r>
        <w:t>e</w:t>
      </w:r>
      <w:r>
        <w:rPr>
          <w:spacing w:val="-7"/>
        </w:rPr>
        <w:t xml:space="preserve"> </w:t>
      </w:r>
      <w:r>
        <w:t>dei</w:t>
      </w:r>
      <w:r>
        <w:rPr>
          <w:spacing w:val="-3"/>
        </w:rPr>
        <w:t xml:space="preserve"> </w:t>
      </w:r>
      <w:r>
        <w:t>crediti</w:t>
      </w:r>
      <w:r>
        <w:rPr>
          <w:spacing w:val="-5"/>
        </w:rPr>
        <w:t xml:space="preserve"> </w:t>
      </w:r>
      <w:r>
        <w:t>dei</w:t>
      </w:r>
      <w:r>
        <w:rPr>
          <w:spacing w:val="-5"/>
        </w:rPr>
        <w:t xml:space="preserve"> </w:t>
      </w:r>
      <w:r>
        <w:t>creditori</w:t>
      </w:r>
      <w:r>
        <w:rPr>
          <w:spacing w:val="-3"/>
        </w:rPr>
        <w:t xml:space="preserve"> </w:t>
      </w:r>
      <w:r>
        <w:t>intervenuti</w:t>
      </w:r>
      <w:r>
        <w:rPr>
          <w:spacing w:val="-5"/>
        </w:rPr>
        <w:t xml:space="preserve"> </w:t>
      </w:r>
      <w:r>
        <w:t>indicati</w:t>
      </w:r>
      <w:r>
        <w:rPr>
          <w:spacing w:val="-5"/>
        </w:rPr>
        <w:t xml:space="preserve"> </w:t>
      </w:r>
      <w:r>
        <w:t>nei</w:t>
      </w:r>
      <w:r>
        <w:rPr>
          <w:spacing w:val="-3"/>
        </w:rPr>
        <w:t xml:space="preserve"> </w:t>
      </w:r>
      <w:r>
        <w:t>rispettivi</w:t>
      </w:r>
      <w:r>
        <w:rPr>
          <w:spacing w:val="-5"/>
        </w:rPr>
        <w:t xml:space="preserve"> </w:t>
      </w:r>
      <w:r>
        <w:t>atti</w:t>
      </w:r>
      <w:r>
        <w:rPr>
          <w:spacing w:val="-5"/>
        </w:rPr>
        <w:t xml:space="preserve"> </w:t>
      </w:r>
      <w:r>
        <w:t>di</w:t>
      </w:r>
      <w:r>
        <w:rPr>
          <w:spacing w:val="-5"/>
        </w:rPr>
        <w:t xml:space="preserve"> </w:t>
      </w:r>
      <w:r>
        <w:t>intervento, dedotti i versamenti effettuati di cui deve essere data prova documentale. Il pignoramento deve contenere l’avvertimento che, a norma dell’articolo 615, secondo comma, terzo periodo, l’opposizione è inammissibile se è proposta dopo che è stata disposta la vendita o l’assegnazione a norma</w:t>
      </w:r>
      <w:r>
        <w:rPr>
          <w:spacing w:val="-15"/>
        </w:rPr>
        <w:t xml:space="preserve"> </w:t>
      </w:r>
      <w:r>
        <w:t>degli</w:t>
      </w:r>
      <w:r>
        <w:rPr>
          <w:spacing w:val="-15"/>
        </w:rPr>
        <w:t xml:space="preserve"> </w:t>
      </w:r>
      <w:r>
        <w:t>articoli</w:t>
      </w:r>
      <w:r>
        <w:rPr>
          <w:spacing w:val="-15"/>
        </w:rPr>
        <w:t xml:space="preserve"> </w:t>
      </w:r>
      <w:r>
        <w:t>530,</w:t>
      </w:r>
      <w:r>
        <w:rPr>
          <w:spacing w:val="-15"/>
        </w:rPr>
        <w:t xml:space="preserve"> </w:t>
      </w:r>
      <w:r>
        <w:t>552</w:t>
      </w:r>
      <w:r>
        <w:rPr>
          <w:spacing w:val="-15"/>
        </w:rPr>
        <w:t xml:space="preserve"> </w:t>
      </w:r>
      <w:r>
        <w:t>e</w:t>
      </w:r>
      <w:r>
        <w:rPr>
          <w:spacing w:val="-15"/>
        </w:rPr>
        <w:t xml:space="preserve"> </w:t>
      </w:r>
      <w:r>
        <w:t>569,</w:t>
      </w:r>
      <w:r>
        <w:rPr>
          <w:spacing w:val="-15"/>
        </w:rPr>
        <w:t xml:space="preserve"> </w:t>
      </w:r>
      <w:r>
        <w:t>salvo</w:t>
      </w:r>
      <w:r>
        <w:rPr>
          <w:spacing w:val="-15"/>
        </w:rPr>
        <w:t xml:space="preserve"> </w:t>
      </w:r>
      <w:r>
        <w:t>che</w:t>
      </w:r>
      <w:r>
        <w:rPr>
          <w:spacing w:val="-15"/>
        </w:rPr>
        <w:t xml:space="preserve"> </w:t>
      </w:r>
      <w:r>
        <w:t>sia</w:t>
      </w:r>
      <w:r>
        <w:rPr>
          <w:spacing w:val="-15"/>
        </w:rPr>
        <w:t xml:space="preserve"> </w:t>
      </w:r>
      <w:r>
        <w:t>fondata</w:t>
      </w:r>
      <w:r>
        <w:rPr>
          <w:spacing w:val="-15"/>
        </w:rPr>
        <w:t xml:space="preserve"> </w:t>
      </w:r>
      <w:r>
        <w:t>su</w:t>
      </w:r>
      <w:r>
        <w:rPr>
          <w:spacing w:val="-15"/>
        </w:rPr>
        <w:t xml:space="preserve"> </w:t>
      </w:r>
      <w:r>
        <w:t>fatti</w:t>
      </w:r>
      <w:r>
        <w:rPr>
          <w:spacing w:val="-15"/>
        </w:rPr>
        <w:t xml:space="preserve"> </w:t>
      </w:r>
      <w:r>
        <w:t>sopravvenuti</w:t>
      </w:r>
      <w:r>
        <w:rPr>
          <w:spacing w:val="-15"/>
        </w:rPr>
        <w:t xml:space="preserve"> </w:t>
      </w:r>
      <w:r>
        <w:t>ovvero</w:t>
      </w:r>
      <w:r>
        <w:rPr>
          <w:spacing w:val="-15"/>
        </w:rPr>
        <w:t xml:space="preserve"> </w:t>
      </w:r>
      <w:r>
        <w:t>che</w:t>
      </w:r>
      <w:r>
        <w:rPr>
          <w:spacing w:val="-15"/>
        </w:rPr>
        <w:t xml:space="preserve"> </w:t>
      </w:r>
      <w:r>
        <w:t>l’opponente dimostri di non aver potuto proporla tempestivamente per causa a lui non imputabile.</w:t>
      </w:r>
    </w:p>
    <w:p w14:paraId="415FB418" w14:textId="77777777" w:rsidR="000F7AB9" w:rsidRDefault="00000000">
      <w:pPr>
        <w:pStyle w:val="Corpotesto"/>
        <w:spacing w:before="145" w:line="367" w:lineRule="auto"/>
        <w:ind w:left="566" w:right="710" w:firstLine="401"/>
      </w:pPr>
      <w:r>
        <w:t>Quando</w:t>
      </w:r>
      <w:r>
        <w:rPr>
          <w:spacing w:val="-15"/>
        </w:rPr>
        <w:t xml:space="preserve"> </w:t>
      </w:r>
      <w:r>
        <w:t>per</w:t>
      </w:r>
      <w:r>
        <w:rPr>
          <w:spacing w:val="-15"/>
        </w:rPr>
        <w:t xml:space="preserve"> </w:t>
      </w:r>
      <w:r>
        <w:t>la</w:t>
      </w:r>
      <w:r>
        <w:rPr>
          <w:spacing w:val="-15"/>
        </w:rPr>
        <w:t xml:space="preserve"> </w:t>
      </w:r>
      <w:r>
        <w:t>soddisfazione</w:t>
      </w:r>
      <w:r>
        <w:rPr>
          <w:spacing w:val="-15"/>
        </w:rPr>
        <w:t xml:space="preserve"> </w:t>
      </w:r>
      <w:r>
        <w:t>del</w:t>
      </w:r>
      <w:r>
        <w:rPr>
          <w:spacing w:val="-15"/>
        </w:rPr>
        <w:t xml:space="preserve"> </w:t>
      </w:r>
      <w:r>
        <w:t>creditore</w:t>
      </w:r>
      <w:r>
        <w:rPr>
          <w:spacing w:val="-15"/>
        </w:rPr>
        <w:t xml:space="preserve"> </w:t>
      </w:r>
      <w:r>
        <w:t>procedente</w:t>
      </w:r>
      <w:r>
        <w:rPr>
          <w:spacing w:val="-15"/>
        </w:rPr>
        <w:t xml:space="preserve"> </w:t>
      </w:r>
      <w:r>
        <w:t>i</w:t>
      </w:r>
      <w:r>
        <w:rPr>
          <w:spacing w:val="-15"/>
        </w:rPr>
        <w:t xml:space="preserve"> </w:t>
      </w:r>
      <w:r>
        <w:t>beni</w:t>
      </w:r>
      <w:r>
        <w:rPr>
          <w:spacing w:val="-15"/>
        </w:rPr>
        <w:t xml:space="preserve"> </w:t>
      </w:r>
      <w:r>
        <w:t>assoggettati</w:t>
      </w:r>
      <w:r>
        <w:rPr>
          <w:spacing w:val="-15"/>
        </w:rPr>
        <w:t xml:space="preserve"> </w:t>
      </w:r>
      <w:r>
        <w:t>a</w:t>
      </w:r>
      <w:r>
        <w:rPr>
          <w:spacing w:val="-15"/>
        </w:rPr>
        <w:t xml:space="preserve"> </w:t>
      </w:r>
      <w:r>
        <w:t>pignoramento</w:t>
      </w:r>
      <w:r>
        <w:rPr>
          <w:spacing w:val="-15"/>
        </w:rPr>
        <w:t xml:space="preserve"> </w:t>
      </w:r>
      <w:r>
        <w:t>appaiono insufficienti</w:t>
      </w:r>
      <w:r>
        <w:rPr>
          <w:spacing w:val="-7"/>
        </w:rPr>
        <w:t xml:space="preserve"> </w:t>
      </w:r>
      <w:r>
        <w:t>ovvero</w:t>
      </w:r>
      <w:r>
        <w:rPr>
          <w:spacing w:val="-8"/>
        </w:rPr>
        <w:t xml:space="preserve"> </w:t>
      </w:r>
      <w:r>
        <w:t>per</w:t>
      </w:r>
      <w:r>
        <w:rPr>
          <w:spacing w:val="-8"/>
        </w:rPr>
        <w:t xml:space="preserve"> </w:t>
      </w:r>
      <w:r>
        <w:t>essi</w:t>
      </w:r>
      <w:r>
        <w:rPr>
          <w:spacing w:val="-7"/>
        </w:rPr>
        <w:t xml:space="preserve"> </w:t>
      </w:r>
      <w:r>
        <w:t>appare</w:t>
      </w:r>
      <w:r>
        <w:rPr>
          <w:spacing w:val="-9"/>
        </w:rPr>
        <w:t xml:space="preserve"> </w:t>
      </w:r>
      <w:r>
        <w:t>manifesta</w:t>
      </w:r>
      <w:r>
        <w:rPr>
          <w:spacing w:val="-7"/>
        </w:rPr>
        <w:t xml:space="preserve"> </w:t>
      </w:r>
      <w:r>
        <w:t>la</w:t>
      </w:r>
      <w:r>
        <w:rPr>
          <w:spacing w:val="-8"/>
        </w:rPr>
        <w:t xml:space="preserve"> </w:t>
      </w:r>
      <w:r>
        <w:t>lunga</w:t>
      </w:r>
      <w:r>
        <w:rPr>
          <w:spacing w:val="-8"/>
        </w:rPr>
        <w:t xml:space="preserve"> </w:t>
      </w:r>
      <w:r>
        <w:t>durata</w:t>
      </w:r>
      <w:r>
        <w:rPr>
          <w:spacing w:val="-8"/>
        </w:rPr>
        <w:t xml:space="preserve"> </w:t>
      </w:r>
      <w:r>
        <w:t>della</w:t>
      </w:r>
      <w:r>
        <w:rPr>
          <w:spacing w:val="-8"/>
        </w:rPr>
        <w:t xml:space="preserve"> </w:t>
      </w:r>
      <w:r>
        <w:t>liquidazione</w:t>
      </w:r>
      <w:r>
        <w:rPr>
          <w:spacing w:val="-8"/>
        </w:rPr>
        <w:t xml:space="preserve"> </w:t>
      </w:r>
      <w:r>
        <w:t>l'ufficiale</w:t>
      </w:r>
      <w:r>
        <w:rPr>
          <w:spacing w:val="-6"/>
        </w:rPr>
        <w:t xml:space="preserve"> </w:t>
      </w:r>
      <w:r>
        <w:t xml:space="preserve">giudiziario invita il debitore ad indicare ulteriori </w:t>
      </w:r>
      <w:hyperlink r:id="rId9">
        <w:r w:rsidR="000F7AB9">
          <w:rPr>
            <w:color w:val="172F24"/>
            <w:u w:val="single" w:color="172F24"/>
          </w:rPr>
          <w:t>beni utilmente pignorabili</w:t>
        </w:r>
        <w:r w:rsidR="000F7AB9">
          <w:t>,</w:t>
        </w:r>
      </w:hyperlink>
      <w:r>
        <w:t xml:space="preserve"> i luoghi in cui si trovano ovvero le generalità dei terzi debitori, avvertendolo della sanzione prevista per l'omessa o falsa dichiarazione.</w:t>
      </w:r>
    </w:p>
    <w:p w14:paraId="0F8CDE47" w14:textId="77777777" w:rsidR="000F7AB9" w:rsidRDefault="00000000">
      <w:pPr>
        <w:pStyle w:val="Corpotesto"/>
        <w:spacing w:before="134" w:line="364" w:lineRule="auto"/>
        <w:ind w:left="566" w:right="709" w:firstLine="401"/>
      </w:pPr>
      <w:r>
        <w:t>Della dichiarazione del debitore è redatto processo verbale che lo stesso sottoscrive. Se sono indicate</w:t>
      </w:r>
      <w:r>
        <w:rPr>
          <w:spacing w:val="-2"/>
        </w:rPr>
        <w:t xml:space="preserve"> </w:t>
      </w:r>
      <w:r>
        <w:t>cose mobili</w:t>
      </w:r>
      <w:r>
        <w:rPr>
          <w:spacing w:val="2"/>
        </w:rPr>
        <w:t xml:space="preserve"> </w:t>
      </w:r>
      <w:r>
        <w:t>queste, dal</w:t>
      </w:r>
      <w:r>
        <w:rPr>
          <w:spacing w:val="2"/>
        </w:rPr>
        <w:t xml:space="preserve"> </w:t>
      </w:r>
      <w:r>
        <w:t>momento</w:t>
      </w:r>
      <w:r>
        <w:rPr>
          <w:spacing w:val="1"/>
        </w:rPr>
        <w:t xml:space="preserve"> </w:t>
      </w:r>
      <w:r>
        <w:t>della dichiarazione,</w:t>
      </w:r>
      <w:r>
        <w:rPr>
          <w:spacing w:val="3"/>
        </w:rPr>
        <w:t xml:space="preserve"> </w:t>
      </w:r>
      <w:r>
        <w:t>sono</w:t>
      </w:r>
      <w:r>
        <w:rPr>
          <w:spacing w:val="3"/>
        </w:rPr>
        <w:t xml:space="preserve"> </w:t>
      </w:r>
      <w:r>
        <w:t>considerate</w:t>
      </w:r>
      <w:r>
        <w:rPr>
          <w:spacing w:val="1"/>
        </w:rPr>
        <w:t xml:space="preserve"> </w:t>
      </w:r>
      <w:r>
        <w:t>pignorate anche</w:t>
      </w:r>
      <w:r>
        <w:rPr>
          <w:spacing w:val="3"/>
        </w:rPr>
        <w:t xml:space="preserve"> </w:t>
      </w:r>
      <w:r>
        <w:rPr>
          <w:spacing w:val="-4"/>
        </w:rPr>
        <w:t>agli</w:t>
      </w:r>
    </w:p>
    <w:p w14:paraId="2A38104D" w14:textId="77777777" w:rsidR="000F7AB9" w:rsidRDefault="000F7AB9">
      <w:pPr>
        <w:pStyle w:val="Corpotesto"/>
        <w:spacing w:line="364" w:lineRule="auto"/>
        <w:sectPr w:rsidR="000F7AB9">
          <w:pgSz w:w="11910" w:h="16840"/>
          <w:pgMar w:top="1320" w:right="425" w:bottom="280" w:left="566" w:header="720" w:footer="720" w:gutter="0"/>
          <w:cols w:space="720"/>
        </w:sectPr>
      </w:pPr>
    </w:p>
    <w:p w14:paraId="43D630E4" w14:textId="77777777" w:rsidR="000F7AB9" w:rsidRDefault="00000000">
      <w:pPr>
        <w:pStyle w:val="Corpotesto"/>
        <w:spacing w:before="60" w:line="364" w:lineRule="auto"/>
        <w:ind w:left="566" w:right="706"/>
      </w:pPr>
      <w:r>
        <w:lastRenderedPageBreak/>
        <w:t>effetti</w:t>
      </w:r>
      <w:r>
        <w:rPr>
          <w:spacing w:val="-8"/>
        </w:rPr>
        <w:t xml:space="preserve"> </w:t>
      </w:r>
      <w:r>
        <w:t>dell'articolo</w:t>
      </w:r>
      <w:r>
        <w:rPr>
          <w:spacing w:val="-8"/>
        </w:rPr>
        <w:t xml:space="preserve"> </w:t>
      </w:r>
      <w:r>
        <w:t>388,</w:t>
      </w:r>
      <w:r>
        <w:rPr>
          <w:spacing w:val="-8"/>
        </w:rPr>
        <w:t xml:space="preserve"> </w:t>
      </w:r>
      <w:r>
        <w:t>terzo</w:t>
      </w:r>
      <w:r>
        <w:rPr>
          <w:spacing w:val="-8"/>
        </w:rPr>
        <w:t xml:space="preserve"> </w:t>
      </w:r>
      <w:r>
        <w:t>comma,</w:t>
      </w:r>
      <w:r>
        <w:rPr>
          <w:spacing w:val="-8"/>
        </w:rPr>
        <w:t xml:space="preserve"> </w:t>
      </w:r>
      <w:r>
        <w:t>del</w:t>
      </w:r>
      <w:r>
        <w:rPr>
          <w:spacing w:val="-8"/>
        </w:rPr>
        <w:t xml:space="preserve"> </w:t>
      </w:r>
      <w:proofErr w:type="gramStart"/>
      <w:r>
        <w:t>codice</w:t>
      </w:r>
      <w:r>
        <w:rPr>
          <w:spacing w:val="-10"/>
        </w:rPr>
        <w:t xml:space="preserve"> </w:t>
      </w:r>
      <w:r>
        <w:t>penale</w:t>
      </w:r>
      <w:proofErr w:type="gramEnd"/>
      <w:r>
        <w:rPr>
          <w:spacing w:val="-9"/>
        </w:rPr>
        <w:t xml:space="preserve"> </w:t>
      </w:r>
      <w:r>
        <w:t>e</w:t>
      </w:r>
      <w:r>
        <w:rPr>
          <w:spacing w:val="-9"/>
        </w:rPr>
        <w:t xml:space="preserve"> </w:t>
      </w:r>
      <w:r>
        <w:t>l'ufficiale</w:t>
      </w:r>
      <w:r>
        <w:rPr>
          <w:spacing w:val="-9"/>
        </w:rPr>
        <w:t xml:space="preserve"> </w:t>
      </w:r>
      <w:r>
        <w:t>giudiziario</w:t>
      </w:r>
      <w:r>
        <w:rPr>
          <w:spacing w:val="-9"/>
        </w:rPr>
        <w:t xml:space="preserve"> </w:t>
      </w:r>
      <w:r>
        <w:t>provvede</w:t>
      </w:r>
      <w:r>
        <w:rPr>
          <w:spacing w:val="-9"/>
        </w:rPr>
        <w:t xml:space="preserve"> </w:t>
      </w:r>
      <w:r>
        <w:t>ad</w:t>
      </w:r>
      <w:r>
        <w:rPr>
          <w:spacing w:val="-8"/>
        </w:rPr>
        <w:t xml:space="preserve"> </w:t>
      </w:r>
      <w:r>
        <w:t>accedere al luogo in cui si trovano per gli adempimenti di cui all'articolo 520 oppure, quando tale luogo è compreso in altro circondario, trasmette copia del verbale all'ufficiale giudiziario territorialmente competente. Se sono indicati crediti o cose mobili che sono in possesso di terzi il pignoramento si considera</w:t>
      </w:r>
      <w:r>
        <w:rPr>
          <w:spacing w:val="-3"/>
        </w:rPr>
        <w:t xml:space="preserve"> </w:t>
      </w:r>
      <w:r>
        <w:t>perfezionato</w:t>
      </w:r>
      <w:r>
        <w:rPr>
          <w:spacing w:val="-1"/>
        </w:rPr>
        <w:t xml:space="preserve"> </w:t>
      </w:r>
      <w:r>
        <w:t>nei</w:t>
      </w:r>
      <w:r>
        <w:rPr>
          <w:spacing w:val="-1"/>
        </w:rPr>
        <w:t xml:space="preserve"> </w:t>
      </w:r>
      <w:r>
        <w:t>confronti</w:t>
      </w:r>
      <w:r>
        <w:rPr>
          <w:spacing w:val="-1"/>
        </w:rPr>
        <w:t xml:space="preserve"> </w:t>
      </w:r>
      <w:r>
        <w:t>del</w:t>
      </w:r>
      <w:r>
        <w:rPr>
          <w:spacing w:val="-1"/>
        </w:rPr>
        <w:t xml:space="preserve"> </w:t>
      </w:r>
      <w:r>
        <w:t>debitore</w:t>
      </w:r>
      <w:r>
        <w:rPr>
          <w:spacing w:val="-3"/>
        </w:rPr>
        <w:t xml:space="preserve"> </w:t>
      </w:r>
      <w:r>
        <w:t>esecutato</w:t>
      </w:r>
      <w:r>
        <w:rPr>
          <w:spacing w:val="-1"/>
        </w:rPr>
        <w:t xml:space="preserve"> </w:t>
      </w:r>
      <w:r>
        <w:t>dal</w:t>
      </w:r>
      <w:r>
        <w:rPr>
          <w:spacing w:val="-1"/>
        </w:rPr>
        <w:t xml:space="preserve"> </w:t>
      </w:r>
      <w:r>
        <w:t>momento</w:t>
      </w:r>
      <w:r>
        <w:rPr>
          <w:spacing w:val="-1"/>
        </w:rPr>
        <w:t xml:space="preserve"> </w:t>
      </w:r>
      <w:r>
        <w:t>della</w:t>
      </w:r>
      <w:r>
        <w:rPr>
          <w:spacing w:val="-2"/>
        </w:rPr>
        <w:t xml:space="preserve"> </w:t>
      </w:r>
      <w:r>
        <w:t>dichiarazione</w:t>
      </w:r>
      <w:r>
        <w:rPr>
          <w:spacing w:val="-2"/>
        </w:rPr>
        <w:t xml:space="preserve"> </w:t>
      </w:r>
      <w:r>
        <w:t>e</w:t>
      </w:r>
      <w:r>
        <w:rPr>
          <w:spacing w:val="-2"/>
        </w:rPr>
        <w:t xml:space="preserve"> </w:t>
      </w:r>
      <w:r>
        <w:t xml:space="preserve">questi è costituito custode della somma o della cosa anche agli effetti dell'articolo 388, quarto comma, del </w:t>
      </w:r>
      <w:proofErr w:type="gramStart"/>
      <w:r>
        <w:t>codice penale</w:t>
      </w:r>
      <w:proofErr w:type="gramEnd"/>
      <w:r>
        <w:t xml:space="preserve"> quando il terzo, prima che gli sia notificato l'atto di cui all'articolo 543, effettua il pagamento</w:t>
      </w:r>
      <w:r>
        <w:rPr>
          <w:spacing w:val="-15"/>
        </w:rPr>
        <w:t xml:space="preserve"> </w:t>
      </w:r>
      <w:r>
        <w:t>restituisce</w:t>
      </w:r>
      <w:r>
        <w:rPr>
          <w:spacing w:val="-15"/>
        </w:rPr>
        <w:t xml:space="preserve"> </w:t>
      </w:r>
      <w:r>
        <w:t>il</w:t>
      </w:r>
      <w:r>
        <w:rPr>
          <w:spacing w:val="-15"/>
        </w:rPr>
        <w:t xml:space="preserve"> </w:t>
      </w:r>
      <w:r>
        <w:t>bene.</w:t>
      </w:r>
      <w:r>
        <w:rPr>
          <w:spacing w:val="-15"/>
        </w:rPr>
        <w:t xml:space="preserve"> </w:t>
      </w:r>
      <w:r>
        <w:t>Se</w:t>
      </w:r>
      <w:r>
        <w:rPr>
          <w:spacing w:val="-15"/>
        </w:rPr>
        <w:t xml:space="preserve"> </w:t>
      </w:r>
      <w:r>
        <w:t>sono</w:t>
      </w:r>
      <w:r>
        <w:rPr>
          <w:spacing w:val="-15"/>
        </w:rPr>
        <w:t xml:space="preserve"> </w:t>
      </w:r>
      <w:r>
        <w:t>indicati</w:t>
      </w:r>
      <w:r>
        <w:rPr>
          <w:spacing w:val="-15"/>
        </w:rPr>
        <w:t xml:space="preserve"> </w:t>
      </w:r>
      <w:r>
        <w:t>beni</w:t>
      </w:r>
      <w:r>
        <w:rPr>
          <w:spacing w:val="-15"/>
        </w:rPr>
        <w:t xml:space="preserve"> </w:t>
      </w:r>
      <w:r>
        <w:t>immobili</w:t>
      </w:r>
      <w:r>
        <w:rPr>
          <w:spacing w:val="-15"/>
        </w:rPr>
        <w:t xml:space="preserve"> </w:t>
      </w:r>
      <w:r>
        <w:t>il</w:t>
      </w:r>
      <w:r>
        <w:rPr>
          <w:spacing w:val="-15"/>
        </w:rPr>
        <w:t xml:space="preserve"> </w:t>
      </w:r>
      <w:r>
        <w:t>creditore</w:t>
      </w:r>
      <w:r>
        <w:rPr>
          <w:spacing w:val="-15"/>
        </w:rPr>
        <w:t xml:space="preserve"> </w:t>
      </w:r>
      <w:r>
        <w:t>procede</w:t>
      </w:r>
      <w:r>
        <w:rPr>
          <w:spacing w:val="-15"/>
        </w:rPr>
        <w:t xml:space="preserve"> </w:t>
      </w:r>
      <w:r>
        <w:t>ai</w:t>
      </w:r>
      <w:r>
        <w:rPr>
          <w:spacing w:val="-15"/>
        </w:rPr>
        <w:t xml:space="preserve"> </w:t>
      </w:r>
      <w:r>
        <w:t>sensi</w:t>
      </w:r>
      <w:r>
        <w:rPr>
          <w:spacing w:val="-15"/>
        </w:rPr>
        <w:t xml:space="preserve"> </w:t>
      </w:r>
      <w:r>
        <w:t>degli</w:t>
      </w:r>
      <w:r>
        <w:rPr>
          <w:spacing w:val="-15"/>
        </w:rPr>
        <w:t xml:space="preserve"> </w:t>
      </w:r>
      <w:r>
        <w:t>articoli 555 e seguenti.</w:t>
      </w:r>
    </w:p>
    <w:p w14:paraId="0B1E6948" w14:textId="77777777" w:rsidR="000F7AB9" w:rsidRDefault="00000000">
      <w:pPr>
        <w:pStyle w:val="Corpotesto"/>
        <w:spacing w:before="145" w:line="367" w:lineRule="auto"/>
        <w:ind w:left="566" w:right="711" w:firstLine="401"/>
      </w:pPr>
      <w:r>
        <w:t>Qualora, a seguito di intervento di altri creditori, il compendio pignorato sia divenuto insufficiente, il creditore procedente può richiedere all'ufficiale giudiziario di procedere ai sensi dei precedenti commi ai fini dell'esercizio delle facoltà di cui all'articolo 499, quarto comma.</w:t>
      </w:r>
    </w:p>
    <w:p w14:paraId="28B9A974" w14:textId="77777777" w:rsidR="000F7AB9" w:rsidRDefault="00000000">
      <w:pPr>
        <w:pStyle w:val="Titolo2"/>
        <w:spacing w:before="135" w:line="364" w:lineRule="auto"/>
        <w:ind w:left="566" w:right="707" w:firstLine="401"/>
        <w:jc w:val="both"/>
        <w:rPr>
          <w:u w:val="none"/>
        </w:rPr>
      </w:pPr>
      <w:r>
        <w:t>Nell'ipotesi</w:t>
      </w:r>
      <w:r>
        <w:rPr>
          <w:spacing w:val="-4"/>
        </w:rPr>
        <w:t xml:space="preserve"> </w:t>
      </w:r>
      <w:r>
        <w:t>di</w:t>
      </w:r>
      <w:r>
        <w:rPr>
          <w:spacing w:val="-5"/>
        </w:rPr>
        <w:t xml:space="preserve"> </w:t>
      </w:r>
      <w:r>
        <w:t>sospensione</w:t>
      </w:r>
      <w:r>
        <w:rPr>
          <w:spacing w:val="-6"/>
        </w:rPr>
        <w:t xml:space="preserve"> </w:t>
      </w:r>
      <w:r>
        <w:t>ai</w:t>
      </w:r>
      <w:r>
        <w:rPr>
          <w:spacing w:val="-4"/>
        </w:rPr>
        <w:t xml:space="preserve"> </w:t>
      </w:r>
      <w:r>
        <w:t>sensi</w:t>
      </w:r>
      <w:r>
        <w:rPr>
          <w:spacing w:val="-5"/>
        </w:rPr>
        <w:t xml:space="preserve"> </w:t>
      </w:r>
      <w:r>
        <w:t xml:space="preserve">dell'articolo </w:t>
      </w:r>
      <w:hyperlink r:id="rId10">
        <w:r w:rsidR="000F7AB9">
          <w:rPr>
            <w:color w:val="172F24"/>
            <w:u w:color="172F24"/>
          </w:rPr>
          <w:t>492</w:t>
        </w:r>
        <w:r w:rsidR="000F7AB9">
          <w:rPr>
            <w:color w:val="172F24"/>
            <w:spacing w:val="-5"/>
            <w:u w:color="172F24"/>
          </w:rPr>
          <w:t xml:space="preserve"> </w:t>
        </w:r>
        <w:r w:rsidR="000F7AB9">
          <w:rPr>
            <w:color w:val="172F24"/>
            <w:u w:color="172F24"/>
          </w:rPr>
          <w:t>bis</w:t>
        </w:r>
      </w:hyperlink>
      <w:r>
        <w:t>,</w:t>
      </w:r>
      <w:r>
        <w:rPr>
          <w:spacing w:val="-5"/>
        </w:rPr>
        <w:t xml:space="preserve"> </w:t>
      </w:r>
      <w:r>
        <w:t>terzo</w:t>
      </w:r>
      <w:r>
        <w:rPr>
          <w:spacing w:val="-3"/>
        </w:rPr>
        <w:t xml:space="preserve"> </w:t>
      </w:r>
      <w:r>
        <w:t>comma,</w:t>
      </w:r>
      <w:r>
        <w:rPr>
          <w:spacing w:val="-5"/>
        </w:rPr>
        <w:t xml:space="preserve"> </w:t>
      </w:r>
      <w:r>
        <w:t>il</w:t>
      </w:r>
      <w:r>
        <w:rPr>
          <w:spacing w:val="-6"/>
        </w:rPr>
        <w:t xml:space="preserve"> </w:t>
      </w:r>
      <w:r>
        <w:t>pignoramento</w:t>
      </w:r>
      <w:r>
        <w:rPr>
          <w:spacing w:val="-6"/>
        </w:rPr>
        <w:t xml:space="preserve"> </w:t>
      </w:r>
      <w:r>
        <w:t>deve</w:t>
      </w:r>
      <w:r>
        <w:rPr>
          <w:u w:val="none"/>
        </w:rPr>
        <w:t xml:space="preserve"> </w:t>
      </w:r>
      <w:r>
        <w:t>contenere l'indicazione della data di deposito dell'istanza di ricerca telematica dei beni,</w:t>
      </w:r>
      <w:r>
        <w:rPr>
          <w:u w:val="none"/>
        </w:rPr>
        <w:t xml:space="preserve"> </w:t>
      </w:r>
      <w:r>
        <w:t>l'autorizzazione del presidente del tribunale quando è prevista, l'indicazione della data di</w:t>
      </w:r>
      <w:r>
        <w:rPr>
          <w:u w:val="none"/>
        </w:rPr>
        <w:t xml:space="preserve"> </w:t>
      </w:r>
      <w:r>
        <w:t>comunicazione del processo verbale di cui al quarto comma dell'articolo 492-bis, ovvero della</w:t>
      </w:r>
      <w:r>
        <w:rPr>
          <w:u w:val="none"/>
        </w:rPr>
        <w:t xml:space="preserve"> </w:t>
      </w:r>
      <w:r>
        <w:t>data</w:t>
      </w:r>
      <w:r>
        <w:rPr>
          <w:spacing w:val="-8"/>
        </w:rPr>
        <w:t xml:space="preserve"> </w:t>
      </w:r>
      <w:r>
        <w:t>di</w:t>
      </w:r>
      <w:r>
        <w:rPr>
          <w:spacing w:val="-7"/>
        </w:rPr>
        <w:t xml:space="preserve"> </w:t>
      </w:r>
      <w:r>
        <w:t>comunicazione</w:t>
      </w:r>
      <w:r>
        <w:rPr>
          <w:spacing w:val="-8"/>
        </w:rPr>
        <w:t xml:space="preserve"> </w:t>
      </w:r>
      <w:r>
        <w:t>dell'ufficiale</w:t>
      </w:r>
      <w:r>
        <w:rPr>
          <w:spacing w:val="-8"/>
        </w:rPr>
        <w:t xml:space="preserve"> </w:t>
      </w:r>
      <w:r>
        <w:t>giudiziario</w:t>
      </w:r>
      <w:r>
        <w:rPr>
          <w:spacing w:val="-9"/>
        </w:rPr>
        <w:t xml:space="preserve"> </w:t>
      </w:r>
      <w:r>
        <w:t>di</w:t>
      </w:r>
      <w:r>
        <w:rPr>
          <w:spacing w:val="-7"/>
        </w:rPr>
        <w:t xml:space="preserve"> </w:t>
      </w:r>
      <w:r>
        <w:t>cui</w:t>
      </w:r>
      <w:r>
        <w:rPr>
          <w:spacing w:val="-7"/>
        </w:rPr>
        <w:t xml:space="preserve"> </w:t>
      </w:r>
      <w:r>
        <w:t>al</w:t>
      </w:r>
      <w:r>
        <w:rPr>
          <w:spacing w:val="-7"/>
        </w:rPr>
        <w:t xml:space="preserve"> </w:t>
      </w:r>
      <w:r>
        <w:t>terzo</w:t>
      </w:r>
      <w:r>
        <w:rPr>
          <w:spacing w:val="-5"/>
        </w:rPr>
        <w:t xml:space="preserve"> </w:t>
      </w:r>
      <w:r>
        <w:t>comma</w:t>
      </w:r>
      <w:r>
        <w:rPr>
          <w:spacing w:val="-7"/>
        </w:rPr>
        <w:t xml:space="preserve"> </w:t>
      </w:r>
      <w:r>
        <w:t>dello</w:t>
      </w:r>
      <w:r>
        <w:rPr>
          <w:spacing w:val="-7"/>
        </w:rPr>
        <w:t xml:space="preserve"> </w:t>
      </w:r>
      <w:r>
        <w:t>stesso</w:t>
      </w:r>
      <w:r>
        <w:rPr>
          <w:spacing w:val="-7"/>
        </w:rPr>
        <w:t xml:space="preserve"> </w:t>
      </w:r>
      <w:r>
        <w:t>articolo,</w:t>
      </w:r>
      <w:r>
        <w:rPr>
          <w:spacing w:val="-7"/>
        </w:rPr>
        <w:t xml:space="preserve"> </w:t>
      </w:r>
      <w:r>
        <w:t>o</w:t>
      </w:r>
      <w:r>
        <w:rPr>
          <w:spacing w:val="-7"/>
        </w:rPr>
        <w:t xml:space="preserve"> </w:t>
      </w:r>
      <w:r>
        <w:t>del</w:t>
      </w:r>
      <w:r>
        <w:rPr>
          <w:u w:val="none"/>
        </w:rPr>
        <w:t xml:space="preserve"> </w:t>
      </w:r>
      <w:r>
        <w:t>provvedimento del presidente del tribunale di rigetto dell'istanza.</w:t>
      </w:r>
    </w:p>
    <w:p w14:paraId="75A686C0" w14:textId="77777777" w:rsidR="000F7AB9" w:rsidRDefault="00000000">
      <w:pPr>
        <w:pStyle w:val="Corpotesto"/>
        <w:spacing w:before="143" w:line="364" w:lineRule="auto"/>
        <w:ind w:left="566" w:right="706" w:firstLine="401"/>
      </w:pPr>
      <w:r>
        <w:t>Quando</w:t>
      </w:r>
      <w:r>
        <w:rPr>
          <w:spacing w:val="31"/>
        </w:rPr>
        <w:t xml:space="preserve"> </w:t>
      </w:r>
      <w:r>
        <w:t>la legge</w:t>
      </w:r>
      <w:r>
        <w:rPr>
          <w:spacing w:val="32"/>
        </w:rPr>
        <w:t xml:space="preserve"> </w:t>
      </w:r>
      <w:r>
        <w:t>richiede che</w:t>
      </w:r>
      <w:r>
        <w:rPr>
          <w:spacing w:val="32"/>
        </w:rPr>
        <w:t xml:space="preserve"> </w:t>
      </w:r>
      <w:r>
        <w:t>l'ufficiale giudiziario</w:t>
      </w:r>
      <w:r>
        <w:rPr>
          <w:spacing w:val="31"/>
        </w:rPr>
        <w:t xml:space="preserve"> </w:t>
      </w:r>
      <w:r>
        <w:t>nel</w:t>
      </w:r>
      <w:r>
        <w:rPr>
          <w:spacing w:val="31"/>
        </w:rPr>
        <w:t xml:space="preserve"> </w:t>
      </w:r>
      <w:r>
        <w:t>compiere il</w:t>
      </w:r>
      <w:r>
        <w:rPr>
          <w:spacing w:val="32"/>
        </w:rPr>
        <w:t xml:space="preserve"> </w:t>
      </w:r>
      <w:r>
        <w:t>pignoramento</w:t>
      </w:r>
      <w:r>
        <w:rPr>
          <w:spacing w:val="31"/>
        </w:rPr>
        <w:t xml:space="preserve"> </w:t>
      </w:r>
      <w:r>
        <w:t>sia</w:t>
      </w:r>
      <w:r>
        <w:rPr>
          <w:spacing w:val="31"/>
        </w:rPr>
        <w:t xml:space="preserve"> </w:t>
      </w:r>
      <w:r>
        <w:t>munito del</w:t>
      </w:r>
      <w:r>
        <w:rPr>
          <w:spacing w:val="-3"/>
        </w:rPr>
        <w:t xml:space="preserve"> </w:t>
      </w:r>
      <w:hyperlink r:id="rId11">
        <w:r w:rsidR="000F7AB9">
          <w:rPr>
            <w:color w:val="172F24"/>
            <w:u w:val="single" w:color="172F24"/>
          </w:rPr>
          <w:t>titolo</w:t>
        </w:r>
        <w:r w:rsidR="000F7AB9">
          <w:rPr>
            <w:color w:val="172F24"/>
            <w:spacing w:val="-12"/>
            <w:u w:val="single" w:color="172F24"/>
          </w:rPr>
          <w:t xml:space="preserve"> </w:t>
        </w:r>
        <w:r w:rsidR="000F7AB9">
          <w:rPr>
            <w:color w:val="172F24"/>
            <w:u w:val="single" w:color="172F24"/>
          </w:rPr>
          <w:t>esecutivo</w:t>
        </w:r>
        <w:r w:rsidR="000F7AB9">
          <w:t>,</w:t>
        </w:r>
      </w:hyperlink>
      <w:r>
        <w:rPr>
          <w:spacing w:val="-12"/>
        </w:rPr>
        <w:t xml:space="preserve"> </w:t>
      </w:r>
      <w:r>
        <w:t>il</w:t>
      </w:r>
      <w:r>
        <w:rPr>
          <w:spacing w:val="-11"/>
        </w:rPr>
        <w:t xml:space="preserve"> </w:t>
      </w:r>
      <w:r>
        <w:t>presidente</w:t>
      </w:r>
      <w:r>
        <w:rPr>
          <w:spacing w:val="-13"/>
        </w:rPr>
        <w:t xml:space="preserve"> </w:t>
      </w:r>
      <w:r>
        <w:t>del</w:t>
      </w:r>
      <w:r>
        <w:rPr>
          <w:spacing w:val="-12"/>
        </w:rPr>
        <w:t xml:space="preserve"> </w:t>
      </w:r>
      <w:r>
        <w:t>tribunale</w:t>
      </w:r>
      <w:r>
        <w:rPr>
          <w:spacing w:val="-10"/>
        </w:rPr>
        <w:t xml:space="preserve"> </w:t>
      </w:r>
      <w:r>
        <w:t>competente</w:t>
      </w:r>
      <w:r>
        <w:rPr>
          <w:spacing w:val="-13"/>
        </w:rPr>
        <w:t xml:space="preserve"> </w:t>
      </w:r>
      <w:r>
        <w:t>per</w:t>
      </w:r>
      <w:r>
        <w:rPr>
          <w:spacing w:val="-13"/>
        </w:rPr>
        <w:t xml:space="preserve"> </w:t>
      </w:r>
      <w:r>
        <w:t>l'esecuzione</w:t>
      </w:r>
      <w:r>
        <w:rPr>
          <w:spacing w:val="-9"/>
        </w:rPr>
        <w:t xml:space="preserve"> </w:t>
      </w:r>
      <w:r>
        <w:t>può</w:t>
      </w:r>
      <w:r>
        <w:rPr>
          <w:spacing w:val="-12"/>
        </w:rPr>
        <w:t xml:space="preserve"> </w:t>
      </w:r>
      <w:r>
        <w:t>concedere</w:t>
      </w:r>
      <w:r>
        <w:rPr>
          <w:spacing w:val="-13"/>
        </w:rPr>
        <w:t xml:space="preserve"> </w:t>
      </w:r>
      <w:r>
        <w:t>al</w:t>
      </w:r>
      <w:r>
        <w:rPr>
          <w:spacing w:val="-9"/>
        </w:rPr>
        <w:t xml:space="preserve"> </w:t>
      </w:r>
      <w:r>
        <w:t xml:space="preserve">creditore l'autorizzazione prevista nell'articolo </w:t>
      </w:r>
      <w:hyperlink r:id="rId12">
        <w:r w:rsidR="000F7AB9">
          <w:rPr>
            <w:color w:val="172F24"/>
            <w:u w:val="single" w:color="172F24"/>
          </w:rPr>
          <w:t>488</w:t>
        </w:r>
        <w:r w:rsidR="000F7AB9">
          <w:t>,</w:t>
        </w:r>
      </w:hyperlink>
      <w:r>
        <w:t xml:space="preserve"> secondo comma.</w:t>
      </w:r>
    </w:p>
    <w:p w14:paraId="108C7C1F" w14:textId="77777777" w:rsidR="000F7AB9" w:rsidRDefault="000F7AB9">
      <w:pPr>
        <w:pStyle w:val="Corpotesto"/>
        <w:spacing w:line="364" w:lineRule="auto"/>
        <w:sectPr w:rsidR="000F7AB9">
          <w:pgSz w:w="11910" w:h="16840"/>
          <w:pgMar w:top="1480" w:right="425" w:bottom="280" w:left="566" w:header="720" w:footer="720" w:gutter="0"/>
          <w:cols w:space="720"/>
        </w:sectPr>
      </w:pPr>
    </w:p>
    <w:p w14:paraId="78827B36" w14:textId="77777777" w:rsidR="000F7AB9" w:rsidRDefault="00000000">
      <w:pPr>
        <w:pStyle w:val="Titolo2"/>
        <w:tabs>
          <w:tab w:val="left" w:pos="2708"/>
        </w:tabs>
        <w:spacing w:before="76"/>
        <w:ind w:right="17"/>
        <w:rPr>
          <w:u w:val="none"/>
        </w:rPr>
      </w:pPr>
      <w:r>
        <w:rPr>
          <w:u w:val="none"/>
        </w:rPr>
        <w:lastRenderedPageBreak/>
        <w:t xml:space="preserve">TRIBUNALE DI </w:t>
      </w:r>
      <w:r>
        <w:tab/>
      </w:r>
    </w:p>
    <w:p w14:paraId="40BDD189" w14:textId="77777777" w:rsidR="000F7AB9" w:rsidRDefault="00000000">
      <w:pPr>
        <w:spacing w:before="1"/>
        <w:ind w:right="146"/>
        <w:jc w:val="center"/>
        <w:rPr>
          <w:b/>
          <w:sz w:val="24"/>
        </w:rPr>
      </w:pPr>
      <w:r>
        <w:rPr>
          <w:b/>
          <w:sz w:val="24"/>
        </w:rPr>
        <w:t>ATTO</w:t>
      </w:r>
      <w:r>
        <w:rPr>
          <w:b/>
          <w:spacing w:val="-3"/>
          <w:sz w:val="24"/>
        </w:rPr>
        <w:t xml:space="preserve"> </w:t>
      </w:r>
      <w:r>
        <w:rPr>
          <w:b/>
          <w:sz w:val="24"/>
        </w:rPr>
        <w:t>DI</w:t>
      </w:r>
      <w:r>
        <w:rPr>
          <w:b/>
          <w:spacing w:val="-3"/>
          <w:sz w:val="24"/>
        </w:rPr>
        <w:t xml:space="preserve"> </w:t>
      </w:r>
      <w:r>
        <w:rPr>
          <w:b/>
          <w:sz w:val="24"/>
        </w:rPr>
        <w:t>PIGNORAMENTO</w:t>
      </w:r>
      <w:r>
        <w:rPr>
          <w:b/>
          <w:spacing w:val="-3"/>
          <w:sz w:val="24"/>
        </w:rPr>
        <w:t xml:space="preserve"> </w:t>
      </w:r>
      <w:r>
        <w:rPr>
          <w:b/>
          <w:sz w:val="24"/>
        </w:rPr>
        <w:t>PRESSO</w:t>
      </w:r>
      <w:r>
        <w:rPr>
          <w:b/>
          <w:spacing w:val="-2"/>
          <w:sz w:val="24"/>
        </w:rPr>
        <w:t xml:space="preserve"> </w:t>
      </w:r>
      <w:r>
        <w:rPr>
          <w:b/>
          <w:spacing w:val="-4"/>
          <w:sz w:val="24"/>
        </w:rPr>
        <w:t>TERZI</w:t>
      </w:r>
    </w:p>
    <w:p w14:paraId="4D1C459E" w14:textId="77777777" w:rsidR="000F7AB9" w:rsidRDefault="00000000">
      <w:pPr>
        <w:pStyle w:val="Corpotesto"/>
        <w:tabs>
          <w:tab w:val="left" w:pos="2750"/>
          <w:tab w:val="left" w:pos="3225"/>
          <w:tab w:val="left" w:pos="4304"/>
          <w:tab w:val="left" w:pos="6088"/>
          <w:tab w:val="left" w:pos="7261"/>
          <w:tab w:val="left" w:pos="9237"/>
          <w:tab w:val="left" w:pos="10711"/>
          <w:tab w:val="left" w:pos="10827"/>
        </w:tabs>
        <w:ind w:left="283" w:right="85"/>
      </w:pPr>
      <w:proofErr w:type="gramStart"/>
      <w:r>
        <w:t>Il</w:t>
      </w:r>
      <w:r>
        <w:rPr>
          <w:spacing w:val="80"/>
          <w:w w:val="150"/>
        </w:rPr>
        <w:t xml:space="preserve">  </w:t>
      </w:r>
      <w:r>
        <w:t>sig.</w:t>
      </w:r>
      <w:proofErr w:type="gramEnd"/>
      <w:r>
        <w:rPr>
          <w:spacing w:val="80"/>
          <w:w w:val="150"/>
        </w:rPr>
        <w:t xml:space="preserve">  </w:t>
      </w:r>
      <w:r>
        <w:rPr>
          <w:u w:val="single"/>
        </w:rPr>
        <w:tab/>
      </w:r>
      <w:r>
        <w:rPr>
          <w:u w:val="single"/>
        </w:rPr>
        <w:tab/>
      </w:r>
      <w:r>
        <w:rPr>
          <w:u w:val="single"/>
        </w:rPr>
        <w:tab/>
      </w:r>
      <w:r>
        <w:rPr>
          <w:spacing w:val="80"/>
        </w:rPr>
        <w:t xml:space="preserve">  </w:t>
      </w:r>
      <w:r>
        <w:t>(C.F.</w:t>
      </w:r>
      <w:r>
        <w:rPr>
          <w:u w:val="single"/>
        </w:rPr>
        <w:tab/>
      </w:r>
      <w:proofErr w:type="gramStart"/>
      <w:r>
        <w:rPr>
          <w:u w:val="single"/>
        </w:rPr>
        <w:tab/>
      </w:r>
      <w:r>
        <w:t>)</w:t>
      </w:r>
      <w:r>
        <w:rPr>
          <w:spacing w:val="40"/>
        </w:rPr>
        <w:t xml:space="preserve">  </w:t>
      </w:r>
      <w:r>
        <w:t>rappresentato</w:t>
      </w:r>
      <w:proofErr w:type="gramEnd"/>
      <w:r>
        <w:rPr>
          <w:spacing w:val="40"/>
        </w:rPr>
        <w:t xml:space="preserve">  </w:t>
      </w:r>
      <w:proofErr w:type="gramStart"/>
      <w:r>
        <w:t>e</w:t>
      </w:r>
      <w:r>
        <w:rPr>
          <w:spacing w:val="40"/>
        </w:rPr>
        <w:t xml:space="preserve">  </w:t>
      </w:r>
      <w:r>
        <w:t>difeso</w:t>
      </w:r>
      <w:proofErr w:type="gramEnd"/>
      <w:r>
        <w:rPr>
          <w:spacing w:val="80"/>
        </w:rPr>
        <w:t xml:space="preserve"> </w:t>
      </w:r>
      <w:r>
        <w:rPr>
          <w:spacing w:val="-2"/>
        </w:rPr>
        <w:t>dall’avv.</w:t>
      </w:r>
      <w:r>
        <w:rPr>
          <w:u w:val="single"/>
        </w:rPr>
        <w:tab/>
      </w:r>
      <w:r>
        <w:rPr>
          <w:u w:val="single"/>
        </w:rPr>
        <w:tab/>
      </w:r>
      <w:r>
        <w:rPr>
          <w:spacing w:val="80"/>
        </w:rPr>
        <w:t xml:space="preserve">   </w:t>
      </w:r>
      <w:r>
        <w:t>(C.F.</w:t>
      </w:r>
      <w:r>
        <w:rPr>
          <w:u w:val="single"/>
        </w:rPr>
        <w:tab/>
      </w:r>
      <w:r>
        <w:rPr>
          <w:u w:val="single"/>
        </w:rPr>
        <w:tab/>
      </w:r>
      <w:proofErr w:type="gramStart"/>
      <w:r>
        <w:t>),</w:t>
      </w:r>
      <w:r>
        <w:rPr>
          <w:spacing w:val="80"/>
        </w:rPr>
        <w:t xml:space="preserve">   </w:t>
      </w:r>
      <w:proofErr w:type="gramEnd"/>
      <w:r>
        <w:t>indirizzo</w:t>
      </w:r>
      <w:r>
        <w:rPr>
          <w:spacing w:val="80"/>
        </w:rPr>
        <w:t xml:space="preserve">   </w:t>
      </w:r>
      <w:r>
        <w:t>Pec</w:t>
      </w:r>
      <w:r>
        <w:rPr>
          <w:u w:val="single"/>
        </w:rPr>
        <w:tab/>
      </w:r>
      <w:r>
        <w:rPr>
          <w:u w:val="single"/>
        </w:rPr>
        <w:tab/>
      </w:r>
      <w:r>
        <w:rPr>
          <w:spacing w:val="-10"/>
        </w:rPr>
        <w:t xml:space="preserve">, </w:t>
      </w:r>
      <w:r>
        <w:rPr>
          <w:spacing w:val="-4"/>
        </w:rPr>
        <w:t>fax</w:t>
      </w:r>
      <w:r>
        <w:rPr>
          <w:u w:val="single"/>
        </w:rPr>
        <w:tab/>
      </w:r>
      <w:r>
        <w:t>,</w:t>
      </w:r>
      <w:r>
        <w:rPr>
          <w:spacing w:val="40"/>
        </w:rPr>
        <w:t xml:space="preserve"> </w:t>
      </w:r>
      <w:r>
        <w:t>nel</w:t>
      </w:r>
      <w:r>
        <w:rPr>
          <w:spacing w:val="40"/>
        </w:rPr>
        <w:t xml:space="preserve"> </w:t>
      </w:r>
      <w:r>
        <w:t>cui</w:t>
      </w:r>
      <w:r>
        <w:rPr>
          <w:spacing w:val="40"/>
        </w:rPr>
        <w:t xml:space="preserve"> </w:t>
      </w:r>
      <w:r>
        <w:t>studio,</w:t>
      </w:r>
      <w:r>
        <w:rPr>
          <w:spacing w:val="40"/>
        </w:rPr>
        <w:t xml:space="preserve"> </w:t>
      </w:r>
      <w:r>
        <w:t>in</w:t>
      </w:r>
      <w:r>
        <w:rPr>
          <w:spacing w:val="77"/>
        </w:rPr>
        <w:t xml:space="preserve"> </w:t>
      </w:r>
      <w:r>
        <w:rPr>
          <w:u w:val="single"/>
        </w:rPr>
        <w:tab/>
      </w:r>
      <w:r>
        <w:rPr>
          <w:u w:val="single"/>
        </w:rPr>
        <w:tab/>
      </w:r>
      <w:r>
        <w:rPr>
          <w:u w:val="single"/>
        </w:rPr>
        <w:tab/>
      </w:r>
      <w:r>
        <w:t>è elettivamente domiciliato,</w:t>
      </w:r>
      <w:r>
        <w:rPr>
          <w:spacing w:val="40"/>
        </w:rPr>
        <w:t xml:space="preserve"> </w:t>
      </w:r>
      <w:r>
        <w:t>come</w:t>
      </w:r>
      <w:r>
        <w:rPr>
          <w:spacing w:val="40"/>
        </w:rPr>
        <w:t xml:space="preserve"> </w:t>
      </w:r>
      <w:r>
        <w:t>da</w:t>
      </w:r>
      <w:r>
        <w:rPr>
          <w:spacing w:val="40"/>
        </w:rPr>
        <w:t xml:space="preserve"> </w:t>
      </w:r>
      <w:r>
        <w:t>procura</w:t>
      </w:r>
      <w:r>
        <w:rPr>
          <w:spacing w:val="40"/>
        </w:rPr>
        <w:t xml:space="preserve"> </w:t>
      </w:r>
      <w:r>
        <w:t>stesa</w:t>
      </w:r>
      <w:r>
        <w:rPr>
          <w:spacing w:val="40"/>
        </w:rPr>
        <w:t xml:space="preserve"> </w:t>
      </w:r>
      <w:r>
        <w:t>in</w:t>
      </w:r>
      <w:r>
        <w:rPr>
          <w:spacing w:val="40"/>
        </w:rPr>
        <w:t xml:space="preserve"> </w:t>
      </w:r>
      <w:r>
        <w:t>calce</w:t>
      </w:r>
      <w:r>
        <w:rPr>
          <w:spacing w:val="40"/>
        </w:rPr>
        <w:t xml:space="preserve"> </w:t>
      </w:r>
      <w:r>
        <w:t>(oppure</w:t>
      </w:r>
      <w:r>
        <w:rPr>
          <w:spacing w:val="40"/>
        </w:rPr>
        <w:t xml:space="preserve"> </w:t>
      </w:r>
      <w:r>
        <w:t>a</w:t>
      </w:r>
      <w:r>
        <w:rPr>
          <w:spacing w:val="40"/>
        </w:rPr>
        <w:t xml:space="preserve"> </w:t>
      </w:r>
      <w:r>
        <w:t>margine)</w:t>
      </w:r>
      <w:r>
        <w:rPr>
          <w:spacing w:val="40"/>
        </w:rPr>
        <w:t xml:space="preserve"> </w:t>
      </w:r>
      <w:r>
        <w:t>all’atto</w:t>
      </w:r>
      <w:r>
        <w:rPr>
          <w:spacing w:val="40"/>
        </w:rPr>
        <w:t xml:space="preserve"> </w:t>
      </w:r>
      <w:r>
        <w:t>di</w:t>
      </w:r>
      <w:r>
        <w:rPr>
          <w:spacing w:val="40"/>
        </w:rPr>
        <w:t xml:space="preserve"> </w:t>
      </w:r>
      <w:r>
        <w:t>precetto</w:t>
      </w:r>
      <w:r>
        <w:rPr>
          <w:spacing w:val="40"/>
        </w:rPr>
        <w:t xml:space="preserve"> </w:t>
      </w:r>
      <w:r>
        <w:t>notificato</w:t>
      </w:r>
      <w:r>
        <w:rPr>
          <w:spacing w:val="40"/>
        </w:rPr>
        <w:t xml:space="preserve"> </w:t>
      </w:r>
      <w:r>
        <w:t>il</w:t>
      </w:r>
      <w:r>
        <w:rPr>
          <w:u w:val="single"/>
        </w:rPr>
        <w:tab/>
      </w:r>
      <w:r>
        <w:rPr>
          <w:u w:val="single"/>
        </w:rPr>
        <w:tab/>
      </w:r>
      <w:r>
        <w:t xml:space="preserve"> (oppure del presente atto/del ricorso…)</w:t>
      </w:r>
    </w:p>
    <w:p w14:paraId="50A797DD" w14:textId="77777777" w:rsidR="000F7AB9" w:rsidRDefault="00000000">
      <w:pPr>
        <w:pStyle w:val="Titolo2"/>
        <w:ind w:left="142"/>
        <w:rPr>
          <w:u w:val="none"/>
        </w:rPr>
      </w:pPr>
      <w:r>
        <w:rPr>
          <w:spacing w:val="-2"/>
          <w:u w:val="none"/>
        </w:rPr>
        <w:t>PREMESSO</w:t>
      </w:r>
    </w:p>
    <w:p w14:paraId="4879CE7A" w14:textId="77777777" w:rsidR="000F7AB9" w:rsidRDefault="00000000">
      <w:pPr>
        <w:pStyle w:val="Paragrafoelenco"/>
        <w:numPr>
          <w:ilvl w:val="0"/>
          <w:numId w:val="3"/>
        </w:numPr>
        <w:tabs>
          <w:tab w:val="left" w:pos="481"/>
          <w:tab w:val="left" w:pos="6955"/>
          <w:tab w:val="left" w:pos="10709"/>
        </w:tabs>
        <w:ind w:left="481" w:hanging="198"/>
        <w:rPr>
          <w:sz w:val="24"/>
        </w:rPr>
      </w:pPr>
      <w:r>
        <w:rPr>
          <w:sz w:val="24"/>
        </w:rPr>
        <w:t>che</w:t>
      </w:r>
      <w:r>
        <w:rPr>
          <w:spacing w:val="68"/>
          <w:sz w:val="24"/>
        </w:rPr>
        <w:t xml:space="preserve"> </w:t>
      </w:r>
      <w:r>
        <w:rPr>
          <w:sz w:val="24"/>
        </w:rPr>
        <w:t>l’istante</w:t>
      </w:r>
      <w:r>
        <w:rPr>
          <w:spacing w:val="69"/>
          <w:sz w:val="24"/>
        </w:rPr>
        <w:t xml:space="preserve"> </w:t>
      </w:r>
      <w:r>
        <w:rPr>
          <w:sz w:val="24"/>
        </w:rPr>
        <w:t>è</w:t>
      </w:r>
      <w:r>
        <w:rPr>
          <w:spacing w:val="68"/>
          <w:sz w:val="24"/>
        </w:rPr>
        <w:t xml:space="preserve"> </w:t>
      </w:r>
      <w:r>
        <w:rPr>
          <w:sz w:val="24"/>
        </w:rPr>
        <w:t>creditore</w:t>
      </w:r>
      <w:r>
        <w:rPr>
          <w:spacing w:val="68"/>
          <w:sz w:val="24"/>
        </w:rPr>
        <w:t xml:space="preserve"> </w:t>
      </w:r>
      <w:r>
        <w:rPr>
          <w:sz w:val="24"/>
        </w:rPr>
        <w:t>nei</w:t>
      </w:r>
      <w:r>
        <w:rPr>
          <w:spacing w:val="70"/>
          <w:sz w:val="24"/>
        </w:rPr>
        <w:t xml:space="preserve"> </w:t>
      </w:r>
      <w:r>
        <w:rPr>
          <w:sz w:val="24"/>
        </w:rPr>
        <w:t>confronti</w:t>
      </w:r>
      <w:r>
        <w:rPr>
          <w:spacing w:val="70"/>
          <w:sz w:val="24"/>
        </w:rPr>
        <w:t xml:space="preserve"> </w:t>
      </w:r>
      <w:proofErr w:type="gramStart"/>
      <w:r>
        <w:rPr>
          <w:sz w:val="24"/>
        </w:rPr>
        <w:t>di</w:t>
      </w:r>
      <w:r>
        <w:rPr>
          <w:spacing w:val="70"/>
          <w:sz w:val="24"/>
        </w:rPr>
        <w:t xml:space="preserve"> </w:t>
      </w:r>
      <w:r>
        <w:rPr>
          <w:sz w:val="24"/>
          <w:u w:val="single"/>
        </w:rPr>
        <w:tab/>
      </w:r>
      <w:r>
        <w:rPr>
          <w:spacing w:val="80"/>
          <w:w w:val="150"/>
          <w:sz w:val="24"/>
        </w:rPr>
        <w:t xml:space="preserve"> </w:t>
      </w:r>
      <w:r>
        <w:rPr>
          <w:sz w:val="24"/>
        </w:rPr>
        <w:t>in</w:t>
      </w:r>
      <w:proofErr w:type="gramEnd"/>
      <w:r>
        <w:rPr>
          <w:spacing w:val="80"/>
          <w:sz w:val="24"/>
        </w:rPr>
        <w:t xml:space="preserve"> </w:t>
      </w:r>
      <w:r>
        <w:rPr>
          <w:sz w:val="24"/>
        </w:rPr>
        <w:t>forza</w:t>
      </w:r>
      <w:r>
        <w:rPr>
          <w:spacing w:val="80"/>
          <w:sz w:val="24"/>
        </w:rPr>
        <w:t xml:space="preserve"> </w:t>
      </w:r>
      <w:r>
        <w:rPr>
          <w:sz w:val="24"/>
        </w:rPr>
        <w:t>di</w:t>
      </w:r>
      <w:r>
        <w:rPr>
          <w:spacing w:val="80"/>
          <w:sz w:val="24"/>
        </w:rPr>
        <w:t xml:space="preserve"> </w:t>
      </w:r>
      <w:r>
        <w:rPr>
          <w:sz w:val="24"/>
        </w:rPr>
        <w:t>D.I.</w:t>
      </w:r>
      <w:r>
        <w:rPr>
          <w:spacing w:val="80"/>
          <w:sz w:val="24"/>
        </w:rPr>
        <w:t xml:space="preserve"> </w:t>
      </w:r>
      <w:r>
        <w:rPr>
          <w:sz w:val="24"/>
        </w:rPr>
        <w:t>n.</w:t>
      </w:r>
      <w:r>
        <w:rPr>
          <w:spacing w:val="59"/>
          <w:sz w:val="24"/>
        </w:rPr>
        <w:t xml:space="preserve"> </w:t>
      </w:r>
      <w:r>
        <w:rPr>
          <w:sz w:val="24"/>
          <w:u w:val="single"/>
        </w:rPr>
        <w:tab/>
      </w:r>
      <w:r>
        <w:rPr>
          <w:spacing w:val="-10"/>
          <w:sz w:val="24"/>
        </w:rPr>
        <w:t>,</w:t>
      </w:r>
    </w:p>
    <w:p w14:paraId="03F30C52" w14:textId="77777777" w:rsidR="000F7AB9" w:rsidRDefault="00000000">
      <w:pPr>
        <w:pStyle w:val="Corpotesto"/>
        <w:tabs>
          <w:tab w:val="left" w:pos="3345"/>
          <w:tab w:val="left" w:pos="8284"/>
          <w:tab w:val="left" w:pos="9597"/>
          <w:tab w:val="left" w:pos="10565"/>
        </w:tabs>
        <w:ind w:left="283"/>
      </w:pPr>
      <w:r>
        <w:t xml:space="preserve">notificato in data </w:t>
      </w:r>
      <w:r>
        <w:rPr>
          <w:u w:val="single"/>
        </w:rPr>
        <w:tab/>
      </w:r>
      <w:r>
        <w:t xml:space="preserve">, reso esecutivo con decreto emesso </w:t>
      </w:r>
      <w:proofErr w:type="gramStart"/>
      <w:r>
        <w:t xml:space="preserve">il </w:t>
      </w:r>
      <w:r>
        <w:rPr>
          <w:u w:val="single"/>
        </w:rPr>
        <w:tab/>
      </w:r>
      <w:r>
        <w:rPr>
          <w:spacing w:val="-5"/>
        </w:rPr>
        <w:t>dal</w:t>
      </w:r>
      <w:proofErr w:type="gramEnd"/>
      <w:r>
        <w:rPr>
          <w:u w:val="single"/>
        </w:rPr>
        <w:tab/>
      </w:r>
      <w:r>
        <w:rPr>
          <w:u w:val="single"/>
        </w:rPr>
        <w:tab/>
      </w:r>
      <w:r>
        <w:rPr>
          <w:spacing w:val="-10"/>
        </w:rPr>
        <w:t>;</w:t>
      </w:r>
    </w:p>
    <w:p w14:paraId="1E2C4BC8" w14:textId="77777777" w:rsidR="000F7AB9" w:rsidRDefault="00000000">
      <w:pPr>
        <w:pStyle w:val="Paragrafoelenco"/>
        <w:numPr>
          <w:ilvl w:val="0"/>
          <w:numId w:val="3"/>
        </w:numPr>
        <w:tabs>
          <w:tab w:val="left" w:pos="442"/>
          <w:tab w:val="left" w:pos="2500"/>
          <w:tab w:val="left" w:pos="8176"/>
          <w:tab w:val="left" w:pos="10613"/>
        </w:tabs>
        <w:ind w:right="141" w:firstLine="0"/>
        <w:rPr>
          <w:sz w:val="24"/>
        </w:rPr>
      </w:pPr>
      <w:r>
        <w:rPr>
          <w:sz w:val="24"/>
        </w:rPr>
        <w:t xml:space="preserve">che in data </w:t>
      </w:r>
      <w:r>
        <w:rPr>
          <w:sz w:val="24"/>
          <w:u w:val="single"/>
        </w:rPr>
        <w:tab/>
      </w:r>
      <w:r>
        <w:rPr>
          <w:spacing w:val="-10"/>
          <w:sz w:val="24"/>
        </w:rPr>
        <w:t xml:space="preserve"> </w:t>
      </w:r>
      <w:r>
        <w:rPr>
          <w:sz w:val="24"/>
        </w:rPr>
        <w:t xml:space="preserve">veniva notificato atto di precetto con cui veniva intimato </w:t>
      </w:r>
      <w:proofErr w:type="gramStart"/>
      <w:r>
        <w:rPr>
          <w:sz w:val="24"/>
        </w:rPr>
        <w:t xml:space="preserve">a </w:t>
      </w:r>
      <w:r>
        <w:rPr>
          <w:sz w:val="24"/>
          <w:u w:val="single"/>
        </w:rPr>
        <w:tab/>
      </w:r>
      <w:r>
        <w:rPr>
          <w:spacing w:val="-17"/>
          <w:sz w:val="24"/>
        </w:rPr>
        <w:t xml:space="preserve"> </w:t>
      </w:r>
      <w:r>
        <w:rPr>
          <w:spacing w:val="-12"/>
          <w:sz w:val="24"/>
        </w:rPr>
        <w:t>il</w:t>
      </w:r>
      <w:proofErr w:type="gramEnd"/>
      <w:r>
        <w:rPr>
          <w:spacing w:val="-12"/>
          <w:sz w:val="24"/>
        </w:rPr>
        <w:t xml:space="preserve"> </w:t>
      </w:r>
      <w:r>
        <w:rPr>
          <w:sz w:val="24"/>
        </w:rPr>
        <w:t>pagamento,</w:t>
      </w:r>
      <w:r>
        <w:rPr>
          <w:spacing w:val="40"/>
          <w:sz w:val="24"/>
        </w:rPr>
        <w:t xml:space="preserve"> </w:t>
      </w:r>
      <w:r>
        <w:rPr>
          <w:sz w:val="24"/>
        </w:rPr>
        <w:t>nel</w:t>
      </w:r>
      <w:r>
        <w:rPr>
          <w:spacing w:val="40"/>
          <w:sz w:val="24"/>
        </w:rPr>
        <w:t xml:space="preserve"> </w:t>
      </w:r>
      <w:r>
        <w:rPr>
          <w:sz w:val="24"/>
        </w:rPr>
        <w:t>termine</w:t>
      </w:r>
      <w:r>
        <w:rPr>
          <w:spacing w:val="40"/>
          <w:sz w:val="24"/>
        </w:rPr>
        <w:t xml:space="preserve"> </w:t>
      </w:r>
      <w:r>
        <w:rPr>
          <w:sz w:val="24"/>
        </w:rPr>
        <w:t>di</w:t>
      </w:r>
      <w:r>
        <w:rPr>
          <w:spacing w:val="40"/>
          <w:sz w:val="24"/>
        </w:rPr>
        <w:t xml:space="preserve"> </w:t>
      </w:r>
      <w:proofErr w:type="gramStart"/>
      <w:r>
        <w:rPr>
          <w:sz w:val="24"/>
        </w:rPr>
        <w:t>10</w:t>
      </w:r>
      <w:proofErr w:type="gramEnd"/>
      <w:r>
        <w:rPr>
          <w:spacing w:val="40"/>
          <w:sz w:val="24"/>
        </w:rPr>
        <w:t xml:space="preserve"> </w:t>
      </w:r>
      <w:r>
        <w:rPr>
          <w:sz w:val="24"/>
        </w:rPr>
        <w:t>giorni,</w:t>
      </w:r>
      <w:r>
        <w:rPr>
          <w:spacing w:val="40"/>
          <w:sz w:val="24"/>
        </w:rPr>
        <w:t xml:space="preserve"> </w:t>
      </w:r>
      <w:r>
        <w:rPr>
          <w:sz w:val="24"/>
        </w:rPr>
        <w:t>della</w:t>
      </w:r>
      <w:r>
        <w:rPr>
          <w:spacing w:val="40"/>
          <w:sz w:val="24"/>
        </w:rPr>
        <w:t xml:space="preserve"> </w:t>
      </w:r>
      <w:r>
        <w:rPr>
          <w:sz w:val="24"/>
        </w:rPr>
        <w:t>somma</w:t>
      </w:r>
      <w:r>
        <w:rPr>
          <w:spacing w:val="40"/>
          <w:sz w:val="24"/>
        </w:rPr>
        <w:t xml:space="preserve"> </w:t>
      </w:r>
      <w:r>
        <w:rPr>
          <w:sz w:val="24"/>
        </w:rPr>
        <w:t>di</w:t>
      </w:r>
      <w:r>
        <w:rPr>
          <w:spacing w:val="40"/>
          <w:sz w:val="24"/>
        </w:rPr>
        <w:t xml:space="preserve"> </w:t>
      </w:r>
      <w:r>
        <w:rPr>
          <w:sz w:val="24"/>
        </w:rPr>
        <w:t>euro</w:t>
      </w:r>
      <w:r>
        <w:rPr>
          <w:spacing w:val="39"/>
          <w:sz w:val="24"/>
        </w:rPr>
        <w:t xml:space="preserve"> </w:t>
      </w:r>
      <w:r>
        <w:rPr>
          <w:sz w:val="24"/>
          <w:u w:val="single"/>
        </w:rPr>
        <w:tab/>
      </w:r>
      <w:r>
        <w:rPr>
          <w:sz w:val="24"/>
        </w:rPr>
        <w:t xml:space="preserve">, oltre agli interessi legali maturati e maturandi fino al saldo, nonché le spese, le competenze e gli onorari successivi di procedura </w:t>
      </w:r>
      <w:proofErr w:type="spellStart"/>
      <w:r>
        <w:rPr>
          <w:sz w:val="24"/>
        </w:rPr>
        <w:t>occorrendi</w:t>
      </w:r>
      <w:proofErr w:type="spellEnd"/>
      <w:r>
        <w:rPr>
          <w:sz w:val="24"/>
        </w:rPr>
        <w:t xml:space="preserve"> sino al saldo;</w:t>
      </w:r>
    </w:p>
    <w:p w14:paraId="2463EEA8" w14:textId="77777777" w:rsidR="000F7AB9" w:rsidRDefault="00000000">
      <w:pPr>
        <w:pStyle w:val="Paragrafoelenco"/>
        <w:numPr>
          <w:ilvl w:val="0"/>
          <w:numId w:val="3"/>
        </w:numPr>
        <w:tabs>
          <w:tab w:val="left" w:pos="438"/>
          <w:tab w:val="left" w:pos="3087"/>
          <w:tab w:val="left" w:pos="9833"/>
        </w:tabs>
        <w:ind w:left="438" w:hanging="155"/>
        <w:rPr>
          <w:sz w:val="24"/>
        </w:rPr>
      </w:pPr>
      <w:r>
        <w:rPr>
          <w:sz w:val="24"/>
        </w:rPr>
        <w:t>che</w:t>
      </w:r>
      <w:r>
        <w:rPr>
          <w:spacing w:val="27"/>
          <w:sz w:val="24"/>
        </w:rPr>
        <w:t xml:space="preserve"> </w:t>
      </w:r>
      <w:r>
        <w:rPr>
          <w:sz w:val="24"/>
        </w:rPr>
        <w:t>in</w:t>
      </w:r>
      <w:r>
        <w:rPr>
          <w:spacing w:val="29"/>
          <w:sz w:val="24"/>
        </w:rPr>
        <w:t xml:space="preserve"> </w:t>
      </w:r>
      <w:r>
        <w:rPr>
          <w:sz w:val="24"/>
        </w:rPr>
        <w:t>data</w:t>
      </w:r>
      <w:r>
        <w:rPr>
          <w:spacing w:val="16"/>
          <w:sz w:val="24"/>
        </w:rPr>
        <w:t xml:space="preserve"> </w:t>
      </w:r>
      <w:r>
        <w:rPr>
          <w:sz w:val="24"/>
          <w:u w:val="single"/>
        </w:rPr>
        <w:tab/>
      </w:r>
      <w:r>
        <w:rPr>
          <w:sz w:val="24"/>
        </w:rPr>
        <w:t>veniva</w:t>
      </w:r>
      <w:r>
        <w:rPr>
          <w:spacing w:val="21"/>
          <w:sz w:val="24"/>
        </w:rPr>
        <w:t xml:space="preserve"> </w:t>
      </w:r>
      <w:r>
        <w:rPr>
          <w:sz w:val="24"/>
        </w:rPr>
        <w:t>presentata</w:t>
      </w:r>
      <w:r>
        <w:rPr>
          <w:spacing w:val="21"/>
          <w:sz w:val="24"/>
        </w:rPr>
        <w:t xml:space="preserve"> </w:t>
      </w:r>
      <w:r>
        <w:rPr>
          <w:sz w:val="24"/>
        </w:rPr>
        <w:t>all’ufficiale</w:t>
      </w:r>
      <w:r>
        <w:rPr>
          <w:spacing w:val="20"/>
          <w:sz w:val="24"/>
        </w:rPr>
        <w:t xml:space="preserve"> </w:t>
      </w:r>
      <w:r>
        <w:rPr>
          <w:sz w:val="24"/>
        </w:rPr>
        <w:t>giudiziario</w:t>
      </w:r>
      <w:r>
        <w:rPr>
          <w:spacing w:val="22"/>
          <w:sz w:val="24"/>
        </w:rPr>
        <w:t xml:space="preserve"> </w:t>
      </w:r>
      <w:r>
        <w:rPr>
          <w:sz w:val="24"/>
        </w:rPr>
        <w:t>del</w:t>
      </w:r>
      <w:r>
        <w:rPr>
          <w:spacing w:val="22"/>
          <w:sz w:val="24"/>
        </w:rPr>
        <w:t xml:space="preserve"> </w:t>
      </w:r>
      <w:r>
        <w:rPr>
          <w:sz w:val="24"/>
        </w:rPr>
        <w:t>tribunale</w:t>
      </w:r>
      <w:r>
        <w:rPr>
          <w:spacing w:val="19"/>
          <w:sz w:val="24"/>
        </w:rPr>
        <w:t xml:space="preserve"> </w:t>
      </w:r>
      <w:r>
        <w:rPr>
          <w:sz w:val="24"/>
        </w:rPr>
        <w:t>di</w:t>
      </w:r>
      <w:r>
        <w:rPr>
          <w:spacing w:val="17"/>
          <w:sz w:val="24"/>
        </w:rPr>
        <w:t xml:space="preserve"> </w:t>
      </w:r>
      <w:r>
        <w:rPr>
          <w:sz w:val="24"/>
          <w:u w:val="single"/>
        </w:rPr>
        <w:tab/>
      </w:r>
      <w:r>
        <w:rPr>
          <w:sz w:val="24"/>
        </w:rPr>
        <w:t>istanza</w:t>
      </w:r>
      <w:r>
        <w:rPr>
          <w:spacing w:val="14"/>
          <w:sz w:val="24"/>
        </w:rPr>
        <w:t xml:space="preserve"> </w:t>
      </w:r>
      <w:r>
        <w:rPr>
          <w:spacing w:val="-5"/>
          <w:sz w:val="24"/>
        </w:rPr>
        <w:t>di</w:t>
      </w:r>
    </w:p>
    <w:p w14:paraId="28C762F2" w14:textId="77777777" w:rsidR="000F7AB9" w:rsidRDefault="00000000">
      <w:pPr>
        <w:pStyle w:val="Corpotesto"/>
        <w:spacing w:before="1"/>
        <w:ind w:left="283"/>
      </w:pPr>
      <w:r>
        <w:t>ricerca</w:t>
      </w:r>
      <w:r>
        <w:rPr>
          <w:spacing w:val="-2"/>
        </w:rPr>
        <w:t xml:space="preserve"> </w:t>
      </w:r>
      <w:r>
        <w:t>telematica</w:t>
      </w:r>
      <w:r>
        <w:rPr>
          <w:spacing w:val="-2"/>
        </w:rPr>
        <w:t xml:space="preserve"> </w:t>
      </w:r>
      <w:r>
        <w:t>dei beni,</w:t>
      </w:r>
      <w:r>
        <w:rPr>
          <w:spacing w:val="-1"/>
        </w:rPr>
        <w:t xml:space="preserve"> </w:t>
      </w:r>
      <w:r>
        <w:t>ex</w:t>
      </w:r>
      <w:r>
        <w:rPr>
          <w:spacing w:val="-1"/>
        </w:rPr>
        <w:t xml:space="preserve"> </w:t>
      </w:r>
      <w:r>
        <w:t>art. 492</w:t>
      </w:r>
      <w:r>
        <w:rPr>
          <w:spacing w:val="-1"/>
        </w:rPr>
        <w:t xml:space="preserve"> </w:t>
      </w:r>
      <w:r>
        <w:t xml:space="preserve">bis, </w:t>
      </w:r>
      <w:r>
        <w:rPr>
          <w:spacing w:val="-4"/>
        </w:rPr>
        <w:t>cpc;</w:t>
      </w:r>
    </w:p>
    <w:p w14:paraId="042BB56F" w14:textId="77777777" w:rsidR="000F7AB9" w:rsidRDefault="00000000">
      <w:pPr>
        <w:pStyle w:val="Paragrafoelenco"/>
        <w:numPr>
          <w:ilvl w:val="0"/>
          <w:numId w:val="3"/>
        </w:numPr>
        <w:tabs>
          <w:tab w:val="left" w:pos="433"/>
          <w:tab w:val="left" w:pos="2461"/>
          <w:tab w:val="left" w:pos="7526"/>
        </w:tabs>
        <w:ind w:left="433" w:hanging="150"/>
        <w:rPr>
          <w:sz w:val="24"/>
        </w:rPr>
      </w:pPr>
      <w:r>
        <w:rPr>
          <w:sz w:val="24"/>
        </w:rPr>
        <w:t>che</w:t>
      </w:r>
      <w:r>
        <w:rPr>
          <w:spacing w:val="19"/>
          <w:sz w:val="24"/>
        </w:rPr>
        <w:t xml:space="preserve"> </w:t>
      </w:r>
      <w:r>
        <w:rPr>
          <w:sz w:val="24"/>
        </w:rPr>
        <w:t>in</w:t>
      </w:r>
      <w:r>
        <w:rPr>
          <w:spacing w:val="22"/>
          <w:sz w:val="24"/>
        </w:rPr>
        <w:t xml:space="preserve"> </w:t>
      </w:r>
      <w:r>
        <w:rPr>
          <w:sz w:val="24"/>
        </w:rPr>
        <w:t>data</w:t>
      </w:r>
      <w:r>
        <w:rPr>
          <w:spacing w:val="11"/>
          <w:sz w:val="24"/>
        </w:rPr>
        <w:t xml:space="preserve"> </w:t>
      </w:r>
      <w:r>
        <w:rPr>
          <w:sz w:val="24"/>
          <w:u w:val="single"/>
        </w:rPr>
        <w:tab/>
      </w:r>
      <w:r>
        <w:rPr>
          <w:spacing w:val="-43"/>
          <w:sz w:val="24"/>
        </w:rPr>
        <w:t xml:space="preserve"> </w:t>
      </w:r>
      <w:r>
        <w:rPr>
          <w:sz w:val="24"/>
        </w:rPr>
        <w:t>l’ufficiale</w:t>
      </w:r>
      <w:r>
        <w:rPr>
          <w:spacing w:val="17"/>
          <w:sz w:val="24"/>
        </w:rPr>
        <w:t xml:space="preserve"> </w:t>
      </w:r>
      <w:r>
        <w:rPr>
          <w:sz w:val="24"/>
        </w:rPr>
        <w:t>giudiziario</w:t>
      </w:r>
      <w:r>
        <w:rPr>
          <w:spacing w:val="19"/>
          <w:sz w:val="24"/>
        </w:rPr>
        <w:t xml:space="preserve"> </w:t>
      </w:r>
      <w:r>
        <w:rPr>
          <w:sz w:val="24"/>
        </w:rPr>
        <w:t>del</w:t>
      </w:r>
      <w:r>
        <w:rPr>
          <w:spacing w:val="19"/>
          <w:sz w:val="24"/>
        </w:rPr>
        <w:t xml:space="preserve"> </w:t>
      </w:r>
      <w:r>
        <w:rPr>
          <w:sz w:val="24"/>
        </w:rPr>
        <w:t>tribunale</w:t>
      </w:r>
      <w:r>
        <w:rPr>
          <w:spacing w:val="18"/>
          <w:sz w:val="24"/>
        </w:rPr>
        <w:t xml:space="preserve"> </w:t>
      </w:r>
      <w:r>
        <w:rPr>
          <w:sz w:val="24"/>
        </w:rPr>
        <w:t>di</w:t>
      </w:r>
      <w:r>
        <w:rPr>
          <w:spacing w:val="12"/>
          <w:sz w:val="24"/>
        </w:rPr>
        <w:t xml:space="preserve"> </w:t>
      </w:r>
      <w:r>
        <w:rPr>
          <w:sz w:val="24"/>
          <w:u w:val="single"/>
        </w:rPr>
        <w:tab/>
      </w:r>
      <w:r>
        <w:rPr>
          <w:sz w:val="24"/>
        </w:rPr>
        <w:t>comunicava</w:t>
      </w:r>
      <w:r>
        <w:rPr>
          <w:spacing w:val="6"/>
          <w:sz w:val="24"/>
        </w:rPr>
        <w:t xml:space="preserve"> </w:t>
      </w:r>
      <w:r>
        <w:rPr>
          <w:sz w:val="24"/>
        </w:rPr>
        <w:t>il</w:t>
      </w:r>
      <w:r>
        <w:rPr>
          <w:spacing w:val="11"/>
          <w:sz w:val="24"/>
        </w:rPr>
        <w:t xml:space="preserve"> </w:t>
      </w:r>
      <w:r>
        <w:rPr>
          <w:sz w:val="24"/>
        </w:rPr>
        <w:t>verbale</w:t>
      </w:r>
      <w:r>
        <w:rPr>
          <w:spacing w:val="10"/>
          <w:sz w:val="24"/>
        </w:rPr>
        <w:t xml:space="preserve"> </w:t>
      </w:r>
      <w:r>
        <w:rPr>
          <w:sz w:val="24"/>
        </w:rPr>
        <w:t>con</w:t>
      </w:r>
      <w:r>
        <w:rPr>
          <w:spacing w:val="10"/>
          <w:sz w:val="24"/>
        </w:rPr>
        <w:t xml:space="preserve"> </w:t>
      </w:r>
      <w:r>
        <w:rPr>
          <w:spacing w:val="-2"/>
          <w:sz w:val="24"/>
        </w:rPr>
        <w:t>l’esito</w:t>
      </w:r>
    </w:p>
    <w:p w14:paraId="1BDC1CCC" w14:textId="77777777" w:rsidR="000F7AB9" w:rsidRDefault="00000000">
      <w:pPr>
        <w:pStyle w:val="Corpotesto"/>
        <w:ind w:left="283"/>
      </w:pPr>
      <w:r>
        <w:t>della</w:t>
      </w:r>
      <w:r>
        <w:rPr>
          <w:spacing w:val="-2"/>
        </w:rPr>
        <w:t xml:space="preserve"> </w:t>
      </w:r>
      <w:r>
        <w:t>ricerca</w:t>
      </w:r>
      <w:r>
        <w:rPr>
          <w:spacing w:val="-1"/>
        </w:rPr>
        <w:t xml:space="preserve"> </w:t>
      </w:r>
      <w:r>
        <w:t>telematica</w:t>
      </w:r>
      <w:r>
        <w:rPr>
          <w:spacing w:val="-3"/>
        </w:rPr>
        <w:t xml:space="preserve"> </w:t>
      </w:r>
      <w:r>
        <w:t>(art. 492 bis,</w:t>
      </w:r>
      <w:r>
        <w:rPr>
          <w:spacing w:val="-1"/>
        </w:rPr>
        <w:t xml:space="preserve"> </w:t>
      </w:r>
      <w:r>
        <w:t xml:space="preserve">comma 4, </w:t>
      </w:r>
      <w:r>
        <w:rPr>
          <w:spacing w:val="-2"/>
        </w:rPr>
        <w:t>cpc);</w:t>
      </w:r>
    </w:p>
    <w:p w14:paraId="66497DCC" w14:textId="77777777" w:rsidR="000F7AB9" w:rsidRDefault="00000000">
      <w:pPr>
        <w:pStyle w:val="Paragrafoelenco"/>
        <w:numPr>
          <w:ilvl w:val="0"/>
          <w:numId w:val="3"/>
        </w:numPr>
        <w:tabs>
          <w:tab w:val="left" w:pos="421"/>
        </w:tabs>
        <w:ind w:left="421" w:hanging="138"/>
        <w:rPr>
          <w:sz w:val="24"/>
        </w:rPr>
      </w:pPr>
      <w:r>
        <w:rPr>
          <w:sz w:val="24"/>
        </w:rPr>
        <w:t>che,</w:t>
      </w:r>
      <w:r>
        <w:rPr>
          <w:spacing w:val="-3"/>
          <w:sz w:val="24"/>
        </w:rPr>
        <w:t xml:space="preserve"> </w:t>
      </w:r>
      <w:r>
        <w:rPr>
          <w:sz w:val="24"/>
        </w:rPr>
        <w:t>a</w:t>
      </w:r>
      <w:r>
        <w:rPr>
          <w:spacing w:val="-1"/>
          <w:sz w:val="24"/>
        </w:rPr>
        <w:t xml:space="preserve"> </w:t>
      </w:r>
      <w:r>
        <w:rPr>
          <w:sz w:val="24"/>
        </w:rPr>
        <w:t>tutt’oggi,</w:t>
      </w:r>
      <w:r>
        <w:rPr>
          <w:spacing w:val="-1"/>
          <w:sz w:val="24"/>
        </w:rPr>
        <w:t xml:space="preserve"> </w:t>
      </w:r>
      <w:r>
        <w:rPr>
          <w:sz w:val="24"/>
        </w:rPr>
        <w:t>il debitore</w:t>
      </w:r>
      <w:r>
        <w:rPr>
          <w:spacing w:val="-3"/>
          <w:sz w:val="24"/>
        </w:rPr>
        <w:t xml:space="preserve"> </w:t>
      </w:r>
      <w:r>
        <w:rPr>
          <w:sz w:val="24"/>
        </w:rPr>
        <w:t>non ha</w:t>
      </w:r>
      <w:r>
        <w:rPr>
          <w:spacing w:val="-2"/>
          <w:sz w:val="24"/>
        </w:rPr>
        <w:t xml:space="preserve"> </w:t>
      </w:r>
      <w:r>
        <w:rPr>
          <w:sz w:val="24"/>
        </w:rPr>
        <w:t>provveduto al</w:t>
      </w:r>
      <w:r>
        <w:rPr>
          <w:spacing w:val="1"/>
          <w:sz w:val="24"/>
        </w:rPr>
        <w:t xml:space="preserve"> </w:t>
      </w:r>
      <w:r>
        <w:rPr>
          <w:sz w:val="24"/>
        </w:rPr>
        <w:t xml:space="preserve">pagamento del </w:t>
      </w:r>
      <w:r>
        <w:rPr>
          <w:spacing w:val="-2"/>
          <w:sz w:val="24"/>
        </w:rPr>
        <w:t>dovuto;</w:t>
      </w:r>
    </w:p>
    <w:p w14:paraId="2C6BE416" w14:textId="77777777" w:rsidR="000F7AB9" w:rsidRDefault="00000000">
      <w:pPr>
        <w:pStyle w:val="Paragrafoelenco"/>
        <w:numPr>
          <w:ilvl w:val="0"/>
          <w:numId w:val="3"/>
        </w:numPr>
        <w:tabs>
          <w:tab w:val="left" w:pos="423"/>
          <w:tab w:val="left" w:pos="5386"/>
        </w:tabs>
        <w:ind w:right="141" w:firstLine="0"/>
        <w:rPr>
          <w:sz w:val="24"/>
        </w:rPr>
      </w:pPr>
      <w:r>
        <w:rPr>
          <w:sz w:val="24"/>
        </w:rPr>
        <w:t xml:space="preserve">che il debitore risulta essere </w:t>
      </w:r>
      <w:r>
        <w:rPr>
          <w:sz w:val="24"/>
          <w:u w:val="single"/>
        </w:rPr>
        <w:tab/>
      </w:r>
      <w:r>
        <w:rPr>
          <w:sz w:val="24"/>
        </w:rPr>
        <w:t>(descrivere</w:t>
      </w:r>
      <w:r>
        <w:rPr>
          <w:spacing w:val="-2"/>
          <w:sz w:val="24"/>
        </w:rPr>
        <w:t xml:space="preserve"> </w:t>
      </w:r>
      <w:r>
        <w:rPr>
          <w:sz w:val="24"/>
        </w:rPr>
        <w:t>i</w:t>
      </w:r>
      <w:r>
        <w:rPr>
          <w:spacing w:val="-1"/>
          <w:sz w:val="24"/>
        </w:rPr>
        <w:t xml:space="preserve"> </w:t>
      </w:r>
      <w:r>
        <w:rPr>
          <w:sz w:val="24"/>
        </w:rPr>
        <w:t>rapporti</w:t>
      </w:r>
      <w:r>
        <w:rPr>
          <w:spacing w:val="-1"/>
          <w:sz w:val="24"/>
        </w:rPr>
        <w:t xml:space="preserve"> </w:t>
      </w:r>
      <w:r>
        <w:rPr>
          <w:sz w:val="24"/>
        </w:rPr>
        <w:t>di</w:t>
      </w:r>
      <w:r>
        <w:rPr>
          <w:spacing w:val="-1"/>
          <w:sz w:val="24"/>
        </w:rPr>
        <w:t xml:space="preserve"> </w:t>
      </w:r>
      <w:r>
        <w:rPr>
          <w:sz w:val="24"/>
        </w:rPr>
        <w:t>credito/debito</w:t>
      </w:r>
      <w:r>
        <w:rPr>
          <w:spacing w:val="-1"/>
          <w:sz w:val="24"/>
        </w:rPr>
        <w:t xml:space="preserve"> </w:t>
      </w:r>
      <w:r>
        <w:rPr>
          <w:sz w:val="24"/>
        </w:rPr>
        <w:t>tra</w:t>
      </w:r>
      <w:r>
        <w:rPr>
          <w:spacing w:val="-2"/>
          <w:sz w:val="24"/>
        </w:rPr>
        <w:t xml:space="preserve"> </w:t>
      </w:r>
      <w:r>
        <w:rPr>
          <w:sz w:val="24"/>
        </w:rPr>
        <w:t>il</w:t>
      </w:r>
      <w:r>
        <w:rPr>
          <w:spacing w:val="-1"/>
          <w:sz w:val="24"/>
        </w:rPr>
        <w:t xml:space="preserve"> </w:t>
      </w:r>
      <w:r>
        <w:rPr>
          <w:sz w:val="24"/>
        </w:rPr>
        <w:t>debitore</w:t>
      </w:r>
      <w:r>
        <w:rPr>
          <w:spacing w:val="-3"/>
          <w:sz w:val="24"/>
        </w:rPr>
        <w:t xml:space="preserve"> </w:t>
      </w:r>
      <w:r>
        <w:rPr>
          <w:sz w:val="24"/>
        </w:rPr>
        <w:t>e</w:t>
      </w:r>
      <w:r>
        <w:rPr>
          <w:spacing w:val="-2"/>
          <w:sz w:val="24"/>
        </w:rPr>
        <w:t xml:space="preserve"> </w:t>
      </w:r>
      <w:r>
        <w:rPr>
          <w:sz w:val="24"/>
        </w:rPr>
        <w:t xml:space="preserve">il terzo pignorato, ad es.: il debitore risulta essere dipendente della società Tizio; risulta essere titolare di un conto corrente presso la banca Caio, ecc.; indicare anche le generalità, il codice fiscale e l’indirizzo del terzo </w:t>
      </w:r>
      <w:r>
        <w:rPr>
          <w:spacing w:val="-2"/>
          <w:sz w:val="24"/>
        </w:rPr>
        <w:t>pignorato)</w:t>
      </w:r>
    </w:p>
    <w:p w14:paraId="4219E5D3" w14:textId="77777777" w:rsidR="000F7AB9" w:rsidRDefault="00000000">
      <w:pPr>
        <w:pStyle w:val="Paragrafoelenco"/>
        <w:numPr>
          <w:ilvl w:val="0"/>
          <w:numId w:val="3"/>
        </w:numPr>
        <w:tabs>
          <w:tab w:val="left" w:pos="447"/>
          <w:tab w:val="left" w:pos="2628"/>
        </w:tabs>
        <w:ind w:right="142" w:firstLine="0"/>
        <w:rPr>
          <w:sz w:val="24"/>
        </w:rPr>
      </w:pPr>
      <w:r>
        <w:rPr>
          <w:sz w:val="24"/>
        </w:rPr>
        <w:t xml:space="preserve">che, pertanto, è intenzione del creditore procedere al pignoramento di tutte le somme a qualunque titolo trattenute o dovute (dal terzo) nei limiti consentiti dalla legge e fino alla concorrenza del proprio credito di </w:t>
      </w:r>
      <w:r>
        <w:rPr>
          <w:spacing w:val="-4"/>
          <w:sz w:val="24"/>
        </w:rPr>
        <w:t>euro</w:t>
      </w:r>
      <w:r>
        <w:rPr>
          <w:sz w:val="24"/>
          <w:u w:val="single"/>
        </w:rPr>
        <w:tab/>
      </w:r>
      <w:r>
        <w:rPr>
          <w:sz w:val="24"/>
        </w:rPr>
        <w:t xml:space="preserve">, aumentato ai sensi dell’art. 546 cpc, oltre al costo della notifica del precetto, agli interessi legali maturati e maturandi fino al saldo, nonché le spese, le competenze, e gli onorari successivi di procedura </w:t>
      </w:r>
      <w:proofErr w:type="spellStart"/>
      <w:r>
        <w:rPr>
          <w:sz w:val="24"/>
        </w:rPr>
        <w:t>occorrendi</w:t>
      </w:r>
      <w:proofErr w:type="spellEnd"/>
      <w:r>
        <w:rPr>
          <w:sz w:val="24"/>
        </w:rPr>
        <w:t xml:space="preserve"> sino al saldo;</w:t>
      </w:r>
    </w:p>
    <w:p w14:paraId="7692B494" w14:textId="77777777" w:rsidR="000F7AB9" w:rsidRDefault="00000000">
      <w:pPr>
        <w:pStyle w:val="Corpotesto"/>
        <w:ind w:left="283"/>
      </w:pPr>
      <w:r>
        <w:t>Tutto</w:t>
      </w:r>
      <w:r>
        <w:rPr>
          <w:spacing w:val="-3"/>
        </w:rPr>
        <w:t xml:space="preserve"> </w:t>
      </w:r>
      <w:r>
        <w:t xml:space="preserve">ciò </w:t>
      </w:r>
      <w:r>
        <w:rPr>
          <w:spacing w:val="-2"/>
        </w:rPr>
        <w:t>premesso</w:t>
      </w:r>
    </w:p>
    <w:p w14:paraId="7526854D" w14:textId="77777777" w:rsidR="000F7AB9" w:rsidRDefault="00000000">
      <w:pPr>
        <w:pStyle w:val="Titolo2"/>
        <w:spacing w:before="1"/>
        <w:rPr>
          <w:u w:val="none"/>
        </w:rPr>
      </w:pPr>
      <w:r>
        <w:rPr>
          <w:spacing w:val="-4"/>
          <w:u w:val="none"/>
        </w:rPr>
        <w:t>CITA</w:t>
      </w:r>
    </w:p>
    <w:p w14:paraId="61D4DEC5" w14:textId="77777777" w:rsidR="000F7AB9" w:rsidRDefault="00000000">
      <w:pPr>
        <w:pStyle w:val="Corpotesto"/>
        <w:tabs>
          <w:tab w:val="left" w:pos="2834"/>
          <w:tab w:val="left" w:pos="3532"/>
          <w:tab w:val="left" w:pos="7994"/>
        </w:tabs>
        <w:ind w:right="144"/>
      </w:pPr>
      <w:r>
        <w:rPr>
          <w:u w:val="single"/>
        </w:rPr>
        <w:tab/>
      </w:r>
      <w:r>
        <w:t>(indicare generalità, codice fiscale e indirizzo del debitore) a comparire innanzi al Tribunale</w:t>
      </w:r>
      <w:r>
        <w:rPr>
          <w:spacing w:val="40"/>
        </w:rPr>
        <w:t xml:space="preserve"> </w:t>
      </w:r>
      <w:r>
        <w:t>di</w:t>
      </w:r>
      <w:r>
        <w:rPr>
          <w:spacing w:val="57"/>
        </w:rPr>
        <w:t xml:space="preserve"> </w:t>
      </w:r>
      <w:r>
        <w:rPr>
          <w:u w:val="single"/>
        </w:rPr>
        <w:tab/>
      </w:r>
      <w:r>
        <w:rPr>
          <w:u w:val="single"/>
        </w:rPr>
        <w:tab/>
      </w:r>
      <w:r>
        <w:t>,</w:t>
      </w:r>
      <w:r>
        <w:rPr>
          <w:spacing w:val="40"/>
        </w:rPr>
        <w:t xml:space="preserve"> </w:t>
      </w:r>
      <w:r>
        <w:t>all’udienza</w:t>
      </w:r>
      <w:r>
        <w:rPr>
          <w:spacing w:val="40"/>
        </w:rPr>
        <w:t xml:space="preserve"> </w:t>
      </w:r>
      <w:proofErr w:type="gramStart"/>
      <w:r>
        <w:t>del</w:t>
      </w:r>
      <w:r>
        <w:rPr>
          <w:spacing w:val="55"/>
        </w:rPr>
        <w:t xml:space="preserve"> </w:t>
      </w:r>
      <w:r>
        <w:rPr>
          <w:u w:val="single"/>
        </w:rPr>
        <w:tab/>
      </w:r>
      <w:r>
        <w:rPr>
          <w:spacing w:val="-6"/>
        </w:rPr>
        <w:t xml:space="preserve"> </w:t>
      </w:r>
      <w:r>
        <w:t>con</w:t>
      </w:r>
      <w:proofErr w:type="gramEnd"/>
      <w:r>
        <w:t xml:space="preserve"> avvertimento che, non comparendo, si procederà come per legge;</w:t>
      </w:r>
    </w:p>
    <w:p w14:paraId="3E7318E3" w14:textId="77777777" w:rsidR="000F7AB9" w:rsidRDefault="00000000">
      <w:pPr>
        <w:pStyle w:val="Titolo2"/>
        <w:ind w:right="2"/>
        <w:rPr>
          <w:u w:val="none"/>
        </w:rPr>
      </w:pPr>
      <w:r>
        <w:rPr>
          <w:spacing w:val="-2"/>
          <w:u w:val="none"/>
        </w:rPr>
        <w:t>INVITA</w:t>
      </w:r>
    </w:p>
    <w:p w14:paraId="608E96D4" w14:textId="77777777" w:rsidR="000F7AB9" w:rsidRDefault="00000000">
      <w:pPr>
        <w:pStyle w:val="Corpotesto"/>
        <w:tabs>
          <w:tab w:val="left" w:pos="3499"/>
        </w:tabs>
        <w:ind w:right="141"/>
      </w:pPr>
      <w:r>
        <w:rPr>
          <w:u w:val="single"/>
        </w:rPr>
        <w:tab/>
      </w:r>
      <w:r>
        <w:t>(indicare generalità, codice fiscale e indirizzo del terzo pignorato</w:t>
      </w:r>
      <w:r>
        <w:rPr>
          <w:b/>
          <w:i/>
        </w:rPr>
        <w:t xml:space="preserve">) </w:t>
      </w:r>
      <w:r>
        <w:t>a comunicare la dichiarazione di cui all'articolo 547 c.p.c. al creditore procedente, entro dieci giorni, a mezzo lettera raccomandata, ovvero a mezzo di posta elettronica certificata indirizzata al difensore costituito come sopra indicato;</w:t>
      </w:r>
    </w:p>
    <w:p w14:paraId="593D1F1A" w14:textId="77777777" w:rsidR="000F7AB9" w:rsidRDefault="00000000">
      <w:pPr>
        <w:pStyle w:val="Titolo2"/>
        <w:ind w:right="3"/>
        <w:rPr>
          <w:u w:val="none"/>
        </w:rPr>
      </w:pPr>
      <w:r>
        <w:rPr>
          <w:spacing w:val="-2"/>
          <w:u w:val="none"/>
        </w:rPr>
        <w:t>AVVERTE</w:t>
      </w:r>
    </w:p>
    <w:p w14:paraId="18DF0B5A" w14:textId="77777777" w:rsidR="000F7AB9" w:rsidRDefault="00000000">
      <w:pPr>
        <w:pStyle w:val="Corpotesto"/>
        <w:tabs>
          <w:tab w:val="left" w:pos="3314"/>
        </w:tabs>
        <w:ind w:right="140"/>
      </w:pPr>
      <w:r>
        <w:rPr>
          <w:u w:val="single"/>
        </w:rPr>
        <w:tab/>
      </w:r>
      <w:r>
        <w:rPr>
          <w:spacing w:val="-15"/>
        </w:rPr>
        <w:t xml:space="preserve"> </w:t>
      </w:r>
      <w:r>
        <w:t xml:space="preserve">(indicare generalità, codice fiscale e indirizzo del terzo pignorato) che, in caso di mancata comunicazione della dichiarazione, la stessa dovrà essere da lui resa comparendo in un'apposita udienza e che, qualora non dovesse comparire alla </w:t>
      </w:r>
      <w:proofErr w:type="spellStart"/>
      <w:r>
        <w:t>fissanda</w:t>
      </w:r>
      <w:proofErr w:type="spellEnd"/>
      <w:r>
        <w:t xml:space="preserve"> udienza o, sebbene comparso, non dovesse rendere la dichiarazione di cui all’art 547 c.p.c., il credito pignorato o il possesso di cose di appartenenza</w:t>
      </w:r>
      <w:r>
        <w:rPr>
          <w:spacing w:val="-2"/>
        </w:rPr>
        <w:t xml:space="preserve"> </w:t>
      </w:r>
      <w:r>
        <w:t>del</w:t>
      </w:r>
      <w:r>
        <w:rPr>
          <w:spacing w:val="-1"/>
        </w:rPr>
        <w:t xml:space="preserve"> </w:t>
      </w:r>
      <w:r>
        <w:t>debitore,</w:t>
      </w:r>
      <w:r>
        <w:rPr>
          <w:spacing w:val="-1"/>
        </w:rPr>
        <w:t xml:space="preserve"> </w:t>
      </w:r>
      <w:r>
        <w:t>nell'ammontare</w:t>
      </w:r>
      <w:r>
        <w:rPr>
          <w:spacing w:val="-2"/>
        </w:rPr>
        <w:t xml:space="preserve"> </w:t>
      </w:r>
      <w:r>
        <w:t>o</w:t>
      </w:r>
      <w:r>
        <w:rPr>
          <w:spacing w:val="-1"/>
        </w:rPr>
        <w:t xml:space="preserve"> </w:t>
      </w:r>
      <w:r>
        <w:t>nei</w:t>
      </w:r>
      <w:r>
        <w:rPr>
          <w:spacing w:val="-1"/>
        </w:rPr>
        <w:t xml:space="preserve"> </w:t>
      </w:r>
      <w:r>
        <w:t>termini</w:t>
      </w:r>
      <w:r>
        <w:rPr>
          <w:spacing w:val="-1"/>
        </w:rPr>
        <w:t xml:space="preserve"> </w:t>
      </w:r>
      <w:r>
        <w:t>indicati</w:t>
      </w:r>
      <w:r>
        <w:rPr>
          <w:spacing w:val="-1"/>
        </w:rPr>
        <w:t xml:space="preserve"> </w:t>
      </w:r>
      <w:r>
        <w:t>dal</w:t>
      </w:r>
      <w:r>
        <w:rPr>
          <w:spacing w:val="-1"/>
        </w:rPr>
        <w:t xml:space="preserve"> </w:t>
      </w:r>
      <w:r>
        <w:t>creditore,</w:t>
      </w:r>
      <w:r>
        <w:rPr>
          <w:spacing w:val="-1"/>
        </w:rPr>
        <w:t xml:space="preserve"> </w:t>
      </w:r>
      <w:r>
        <w:t>si</w:t>
      </w:r>
      <w:r>
        <w:rPr>
          <w:spacing w:val="-1"/>
        </w:rPr>
        <w:t xml:space="preserve"> </w:t>
      </w:r>
      <w:r>
        <w:t>considereranno</w:t>
      </w:r>
      <w:r>
        <w:rPr>
          <w:spacing w:val="-1"/>
        </w:rPr>
        <w:t xml:space="preserve"> </w:t>
      </w:r>
      <w:r>
        <w:t>non</w:t>
      </w:r>
      <w:r>
        <w:rPr>
          <w:spacing w:val="-1"/>
        </w:rPr>
        <w:t xml:space="preserve"> </w:t>
      </w:r>
      <w:r>
        <w:t>contestati ai fini del procedimento in corso e dell'esecuzione fondata sul provvedimento di assegnazione (ex art. 543, comma 4, c.p.c.).</w:t>
      </w:r>
    </w:p>
    <w:p w14:paraId="3FC34C8B" w14:textId="77777777" w:rsidR="000F7AB9" w:rsidRDefault="00000000">
      <w:pPr>
        <w:pStyle w:val="Corpotesto"/>
        <w:tabs>
          <w:tab w:val="left" w:pos="7990"/>
        </w:tabs>
        <w:spacing w:before="1"/>
      </w:pPr>
      <w:r>
        <w:t>Si</w:t>
      </w:r>
      <w:r>
        <w:rPr>
          <w:spacing w:val="-1"/>
        </w:rPr>
        <w:t xml:space="preserve"> </w:t>
      </w:r>
      <w:proofErr w:type="spellStart"/>
      <w:r>
        <w:t>da</w:t>
      </w:r>
      <w:proofErr w:type="spellEnd"/>
      <w:r>
        <w:rPr>
          <w:spacing w:val="-1"/>
        </w:rPr>
        <w:t xml:space="preserve"> </w:t>
      </w:r>
      <w:r>
        <w:t>atto</w:t>
      </w:r>
      <w:r>
        <w:rPr>
          <w:spacing w:val="-1"/>
        </w:rPr>
        <w:t xml:space="preserve"> </w:t>
      </w:r>
      <w:r>
        <w:t>che</w:t>
      </w:r>
      <w:r>
        <w:rPr>
          <w:spacing w:val="-2"/>
        </w:rPr>
        <w:t xml:space="preserve"> </w:t>
      </w:r>
      <w:r>
        <w:t>il</w:t>
      </w:r>
      <w:r>
        <w:rPr>
          <w:spacing w:val="-1"/>
        </w:rPr>
        <w:t xml:space="preserve"> </w:t>
      </w:r>
      <w:r>
        <w:t>valore</w:t>
      </w:r>
      <w:r>
        <w:rPr>
          <w:spacing w:val="-3"/>
        </w:rPr>
        <w:t xml:space="preserve"> </w:t>
      </w:r>
      <w:r>
        <w:t>del</w:t>
      </w:r>
      <w:r>
        <w:rPr>
          <w:spacing w:val="-1"/>
        </w:rPr>
        <w:t xml:space="preserve"> </w:t>
      </w:r>
      <w:r>
        <w:t>presente</w:t>
      </w:r>
      <w:r>
        <w:rPr>
          <w:spacing w:val="-1"/>
        </w:rPr>
        <w:t xml:space="preserve"> </w:t>
      </w:r>
      <w:r>
        <w:t>procedimento</w:t>
      </w:r>
      <w:r>
        <w:rPr>
          <w:spacing w:val="1"/>
        </w:rPr>
        <w:t xml:space="preserve"> </w:t>
      </w:r>
      <w:r>
        <w:t>è</w:t>
      </w:r>
      <w:r>
        <w:rPr>
          <w:spacing w:val="-2"/>
        </w:rPr>
        <w:t xml:space="preserve"> </w:t>
      </w:r>
      <w:r>
        <w:t>pari</w:t>
      </w:r>
      <w:r>
        <w:rPr>
          <w:spacing w:val="-1"/>
        </w:rPr>
        <w:t xml:space="preserve"> </w:t>
      </w:r>
      <w:r>
        <w:t>ad</w:t>
      </w:r>
      <w:r>
        <w:rPr>
          <w:spacing w:val="1"/>
        </w:rPr>
        <w:t xml:space="preserve"> </w:t>
      </w:r>
      <w:r>
        <w:rPr>
          <w:spacing w:val="-4"/>
        </w:rPr>
        <w:t>euro</w:t>
      </w:r>
      <w:r>
        <w:rPr>
          <w:u w:val="single"/>
        </w:rPr>
        <w:tab/>
      </w:r>
    </w:p>
    <w:p w14:paraId="425C49F6" w14:textId="77777777" w:rsidR="000F7AB9" w:rsidRDefault="00000000">
      <w:pPr>
        <w:pStyle w:val="Corpotesto"/>
        <w:tabs>
          <w:tab w:val="left" w:pos="7872"/>
          <w:tab w:val="left" w:pos="10562"/>
        </w:tabs>
      </w:pPr>
      <w:r>
        <w:t>Luogo e</w:t>
      </w:r>
      <w:r>
        <w:rPr>
          <w:spacing w:val="-2"/>
        </w:rPr>
        <w:t xml:space="preserve"> </w:t>
      </w:r>
      <w:r>
        <w:rPr>
          <w:spacing w:val="-4"/>
        </w:rPr>
        <w:t>data</w:t>
      </w:r>
      <w:r>
        <w:tab/>
      </w:r>
      <w:r>
        <w:rPr>
          <w:spacing w:val="-4"/>
        </w:rPr>
        <w:t>Avv.</w:t>
      </w:r>
      <w:r>
        <w:rPr>
          <w:u w:val="single"/>
        </w:rPr>
        <w:tab/>
      </w:r>
    </w:p>
    <w:p w14:paraId="698E378F" w14:textId="77777777" w:rsidR="000F7AB9" w:rsidRDefault="000F7AB9">
      <w:pPr>
        <w:pStyle w:val="Corpotesto"/>
        <w:sectPr w:rsidR="000F7AB9">
          <w:pgSz w:w="11910" w:h="16840"/>
          <w:pgMar w:top="1320" w:right="425" w:bottom="280" w:left="566" w:header="720" w:footer="720" w:gutter="0"/>
          <w:cols w:space="720"/>
        </w:sectPr>
      </w:pPr>
    </w:p>
    <w:p w14:paraId="0FF656F2" w14:textId="77777777" w:rsidR="000F7AB9" w:rsidRDefault="00000000">
      <w:pPr>
        <w:pStyle w:val="Titolo2"/>
        <w:spacing w:before="76"/>
        <w:ind w:right="6"/>
        <w:rPr>
          <w:u w:val="none"/>
        </w:rPr>
      </w:pPr>
      <w:r>
        <w:rPr>
          <w:u w:val="none"/>
        </w:rPr>
        <w:lastRenderedPageBreak/>
        <w:t>VERBALE</w:t>
      </w:r>
      <w:r>
        <w:rPr>
          <w:spacing w:val="-3"/>
          <w:u w:val="none"/>
        </w:rPr>
        <w:t xml:space="preserve"> </w:t>
      </w:r>
      <w:r>
        <w:rPr>
          <w:u w:val="none"/>
        </w:rPr>
        <w:t>DI</w:t>
      </w:r>
      <w:r>
        <w:rPr>
          <w:spacing w:val="-3"/>
          <w:u w:val="none"/>
        </w:rPr>
        <w:t xml:space="preserve"> </w:t>
      </w:r>
      <w:r>
        <w:rPr>
          <w:u w:val="none"/>
        </w:rPr>
        <w:t>PIGNORAMENTO</w:t>
      </w:r>
      <w:r>
        <w:rPr>
          <w:spacing w:val="-2"/>
          <w:u w:val="none"/>
        </w:rPr>
        <w:t xml:space="preserve"> </w:t>
      </w:r>
      <w:r>
        <w:rPr>
          <w:u w:val="none"/>
        </w:rPr>
        <w:t>PRESSO</w:t>
      </w:r>
      <w:r>
        <w:rPr>
          <w:spacing w:val="-4"/>
          <w:u w:val="none"/>
        </w:rPr>
        <w:t xml:space="preserve"> </w:t>
      </w:r>
      <w:r>
        <w:rPr>
          <w:spacing w:val="-2"/>
          <w:u w:val="none"/>
        </w:rPr>
        <w:t>TERZI</w:t>
      </w:r>
    </w:p>
    <w:p w14:paraId="78724E43" w14:textId="77777777" w:rsidR="000F7AB9" w:rsidRDefault="00000000">
      <w:pPr>
        <w:pStyle w:val="Corpotesto"/>
        <w:tabs>
          <w:tab w:val="left" w:pos="4674"/>
          <w:tab w:val="left" w:pos="7523"/>
        </w:tabs>
        <w:spacing w:before="1"/>
        <w:ind w:right="145"/>
        <w:jc w:val="left"/>
      </w:pPr>
      <w:r>
        <w:t>Ad</w:t>
      </w:r>
      <w:r>
        <w:rPr>
          <w:spacing w:val="80"/>
        </w:rPr>
        <w:t xml:space="preserve"> </w:t>
      </w:r>
      <w:r>
        <w:t>istanza</w:t>
      </w:r>
      <w:r>
        <w:rPr>
          <w:spacing w:val="80"/>
        </w:rPr>
        <w:t xml:space="preserve"> </w:t>
      </w:r>
      <w:r>
        <w:t>di</w:t>
      </w:r>
      <w:r>
        <w:rPr>
          <w:spacing w:val="110"/>
        </w:rPr>
        <w:t xml:space="preserve"> </w:t>
      </w:r>
      <w:r>
        <w:rPr>
          <w:u w:val="single"/>
        </w:rPr>
        <w:tab/>
      </w:r>
      <w:r>
        <w:t>,</w:t>
      </w:r>
      <w:r>
        <w:rPr>
          <w:spacing w:val="80"/>
        </w:rPr>
        <w:t xml:space="preserve"> </w:t>
      </w:r>
      <w:r>
        <w:t>come</w:t>
      </w:r>
      <w:r>
        <w:rPr>
          <w:spacing w:val="80"/>
        </w:rPr>
        <w:t xml:space="preserve"> </w:t>
      </w:r>
      <w:r>
        <w:t>sopra</w:t>
      </w:r>
      <w:r>
        <w:rPr>
          <w:spacing w:val="80"/>
        </w:rPr>
        <w:t xml:space="preserve"> </w:t>
      </w:r>
      <w:r>
        <w:t>rappresentato</w:t>
      </w:r>
      <w:r>
        <w:rPr>
          <w:spacing w:val="80"/>
        </w:rPr>
        <w:t xml:space="preserve"> </w:t>
      </w:r>
      <w:r>
        <w:t>e</w:t>
      </w:r>
      <w:r>
        <w:rPr>
          <w:spacing w:val="80"/>
        </w:rPr>
        <w:t xml:space="preserve"> </w:t>
      </w:r>
      <w:r>
        <w:t>domiciliato,</w:t>
      </w:r>
      <w:r>
        <w:rPr>
          <w:spacing w:val="80"/>
        </w:rPr>
        <w:t xml:space="preserve"> </w:t>
      </w:r>
      <w:r>
        <w:t>io</w:t>
      </w:r>
      <w:r>
        <w:rPr>
          <w:spacing w:val="80"/>
        </w:rPr>
        <w:t xml:space="preserve"> </w:t>
      </w:r>
      <w:r>
        <w:t xml:space="preserve">sottoscritto Funzionario Unep/Ufficiale Giudiziario del Tribunale di </w:t>
      </w:r>
      <w:r>
        <w:rPr>
          <w:u w:val="single"/>
        </w:rPr>
        <w:tab/>
      </w:r>
      <w:r>
        <w:rPr>
          <w:spacing w:val="-10"/>
        </w:rPr>
        <w:t>:</w:t>
      </w:r>
    </w:p>
    <w:p w14:paraId="54316410" w14:textId="77777777" w:rsidR="000F7AB9" w:rsidRDefault="00000000">
      <w:pPr>
        <w:pStyle w:val="Paragrafoelenco"/>
        <w:numPr>
          <w:ilvl w:val="0"/>
          <w:numId w:val="2"/>
        </w:numPr>
        <w:tabs>
          <w:tab w:val="left" w:pos="330"/>
          <w:tab w:val="left" w:pos="4568"/>
          <w:tab w:val="left" w:pos="8865"/>
        </w:tabs>
        <w:ind w:left="330" w:hanging="191"/>
        <w:jc w:val="left"/>
        <w:rPr>
          <w:sz w:val="24"/>
        </w:rPr>
      </w:pPr>
      <w:r>
        <w:rPr>
          <w:sz w:val="24"/>
        </w:rPr>
        <w:t>visto</w:t>
      </w:r>
      <w:r>
        <w:rPr>
          <w:spacing w:val="65"/>
          <w:sz w:val="24"/>
        </w:rPr>
        <w:t xml:space="preserve"> </w:t>
      </w:r>
      <w:r>
        <w:rPr>
          <w:sz w:val="24"/>
        </w:rPr>
        <w:t>il</w:t>
      </w:r>
      <w:r>
        <w:rPr>
          <w:spacing w:val="66"/>
          <w:sz w:val="24"/>
        </w:rPr>
        <w:t xml:space="preserve"> </w:t>
      </w:r>
      <w:r>
        <w:rPr>
          <w:sz w:val="24"/>
        </w:rPr>
        <w:t>decreto</w:t>
      </w:r>
      <w:r>
        <w:rPr>
          <w:spacing w:val="66"/>
          <w:sz w:val="24"/>
        </w:rPr>
        <w:t xml:space="preserve"> </w:t>
      </w:r>
      <w:r>
        <w:rPr>
          <w:sz w:val="24"/>
        </w:rPr>
        <w:t>ingiuntivo</w:t>
      </w:r>
      <w:r>
        <w:rPr>
          <w:spacing w:val="65"/>
          <w:sz w:val="24"/>
        </w:rPr>
        <w:t xml:space="preserve"> </w:t>
      </w:r>
      <w:r>
        <w:rPr>
          <w:sz w:val="24"/>
        </w:rPr>
        <w:t>n.</w:t>
      </w:r>
      <w:r>
        <w:rPr>
          <w:spacing w:val="52"/>
          <w:sz w:val="24"/>
        </w:rPr>
        <w:t xml:space="preserve"> </w:t>
      </w:r>
      <w:r>
        <w:rPr>
          <w:sz w:val="24"/>
          <w:u w:val="single"/>
        </w:rPr>
        <w:tab/>
      </w:r>
      <w:r>
        <w:rPr>
          <w:sz w:val="24"/>
        </w:rPr>
        <w:t>,</w:t>
      </w:r>
      <w:r>
        <w:rPr>
          <w:spacing w:val="65"/>
          <w:sz w:val="24"/>
        </w:rPr>
        <w:t xml:space="preserve"> </w:t>
      </w:r>
      <w:r>
        <w:rPr>
          <w:sz w:val="24"/>
        </w:rPr>
        <w:t>emesso</w:t>
      </w:r>
      <w:r>
        <w:rPr>
          <w:spacing w:val="66"/>
          <w:sz w:val="24"/>
        </w:rPr>
        <w:t xml:space="preserve"> </w:t>
      </w:r>
      <w:r>
        <w:rPr>
          <w:sz w:val="24"/>
        </w:rPr>
        <w:t>dal</w:t>
      </w:r>
      <w:r>
        <w:rPr>
          <w:spacing w:val="66"/>
          <w:sz w:val="24"/>
        </w:rPr>
        <w:t xml:space="preserve"> </w:t>
      </w:r>
      <w:r>
        <w:rPr>
          <w:sz w:val="24"/>
        </w:rPr>
        <w:t>Tribunale</w:t>
      </w:r>
      <w:r>
        <w:rPr>
          <w:spacing w:val="64"/>
          <w:sz w:val="24"/>
        </w:rPr>
        <w:t xml:space="preserve"> </w:t>
      </w:r>
      <w:r>
        <w:rPr>
          <w:sz w:val="24"/>
        </w:rPr>
        <w:t>di</w:t>
      </w:r>
      <w:r>
        <w:rPr>
          <w:spacing w:val="53"/>
          <w:sz w:val="24"/>
        </w:rPr>
        <w:t xml:space="preserve"> </w:t>
      </w:r>
      <w:r>
        <w:rPr>
          <w:sz w:val="24"/>
          <w:u w:val="single"/>
        </w:rPr>
        <w:tab/>
      </w:r>
      <w:r>
        <w:rPr>
          <w:sz w:val="24"/>
        </w:rPr>
        <w:t>,</w:t>
      </w:r>
      <w:r>
        <w:rPr>
          <w:spacing w:val="49"/>
          <w:sz w:val="24"/>
        </w:rPr>
        <w:t xml:space="preserve"> </w:t>
      </w:r>
      <w:r>
        <w:rPr>
          <w:sz w:val="24"/>
        </w:rPr>
        <w:t>notificato</w:t>
      </w:r>
      <w:r>
        <w:rPr>
          <w:spacing w:val="56"/>
          <w:sz w:val="24"/>
        </w:rPr>
        <w:t xml:space="preserve"> </w:t>
      </w:r>
      <w:r>
        <w:rPr>
          <w:sz w:val="24"/>
        </w:rPr>
        <w:t>in</w:t>
      </w:r>
      <w:r>
        <w:rPr>
          <w:spacing w:val="53"/>
          <w:sz w:val="24"/>
        </w:rPr>
        <w:t xml:space="preserve"> </w:t>
      </w:r>
      <w:r>
        <w:rPr>
          <w:spacing w:val="-4"/>
          <w:sz w:val="24"/>
        </w:rPr>
        <w:t>data</w:t>
      </w:r>
    </w:p>
    <w:p w14:paraId="05D8A03E" w14:textId="77777777" w:rsidR="000F7AB9" w:rsidRDefault="00000000">
      <w:pPr>
        <w:pStyle w:val="Corpotesto"/>
        <w:tabs>
          <w:tab w:val="left" w:pos="1394"/>
          <w:tab w:val="left" w:pos="7093"/>
          <w:tab w:val="left" w:pos="9365"/>
        </w:tabs>
        <w:jc w:val="left"/>
      </w:pPr>
      <w:r>
        <w:rPr>
          <w:u w:val="single"/>
        </w:rPr>
        <w:tab/>
      </w:r>
      <w:r>
        <w:t xml:space="preserve">, reso esecutivo con decreto emesso dal </w:t>
      </w:r>
      <w:r>
        <w:rPr>
          <w:u w:val="single"/>
        </w:rPr>
        <w:tab/>
      </w:r>
      <w:r>
        <w:t xml:space="preserve">in data </w:t>
      </w:r>
      <w:r>
        <w:rPr>
          <w:u w:val="single"/>
        </w:rPr>
        <w:tab/>
      </w:r>
      <w:r>
        <w:rPr>
          <w:spacing w:val="-10"/>
        </w:rPr>
        <w:t>;</w:t>
      </w:r>
    </w:p>
    <w:p w14:paraId="6288299C" w14:textId="77777777" w:rsidR="000F7AB9" w:rsidRDefault="00000000">
      <w:pPr>
        <w:pStyle w:val="Paragrafoelenco"/>
        <w:numPr>
          <w:ilvl w:val="0"/>
          <w:numId w:val="2"/>
        </w:numPr>
        <w:tabs>
          <w:tab w:val="left" w:pos="303"/>
          <w:tab w:val="left" w:pos="6035"/>
          <w:tab w:val="left" w:pos="10546"/>
        </w:tabs>
        <w:ind w:left="303" w:hanging="164"/>
        <w:jc w:val="left"/>
        <w:rPr>
          <w:sz w:val="24"/>
        </w:rPr>
      </w:pPr>
      <w:r>
        <w:rPr>
          <w:sz w:val="24"/>
        </w:rPr>
        <w:t>visto</w:t>
      </w:r>
      <w:r>
        <w:rPr>
          <w:spacing w:val="31"/>
          <w:sz w:val="24"/>
        </w:rPr>
        <w:t xml:space="preserve"> </w:t>
      </w:r>
      <w:r>
        <w:rPr>
          <w:sz w:val="24"/>
        </w:rPr>
        <w:t>l’atto</w:t>
      </w:r>
      <w:r>
        <w:rPr>
          <w:spacing w:val="31"/>
          <w:sz w:val="24"/>
        </w:rPr>
        <w:t xml:space="preserve"> </w:t>
      </w:r>
      <w:r>
        <w:rPr>
          <w:sz w:val="24"/>
        </w:rPr>
        <w:t>di</w:t>
      </w:r>
      <w:r>
        <w:rPr>
          <w:spacing w:val="33"/>
          <w:sz w:val="24"/>
        </w:rPr>
        <w:t xml:space="preserve"> </w:t>
      </w:r>
      <w:r>
        <w:rPr>
          <w:sz w:val="24"/>
        </w:rPr>
        <w:t>precetto</w:t>
      </w:r>
      <w:r>
        <w:rPr>
          <w:spacing w:val="33"/>
          <w:sz w:val="24"/>
        </w:rPr>
        <w:t xml:space="preserve"> </w:t>
      </w:r>
      <w:r>
        <w:rPr>
          <w:sz w:val="24"/>
        </w:rPr>
        <w:t>notificato</w:t>
      </w:r>
      <w:r>
        <w:rPr>
          <w:spacing w:val="31"/>
          <w:sz w:val="24"/>
        </w:rPr>
        <w:t xml:space="preserve"> </w:t>
      </w:r>
      <w:r>
        <w:rPr>
          <w:sz w:val="24"/>
        </w:rPr>
        <w:t>in</w:t>
      </w:r>
      <w:r>
        <w:rPr>
          <w:spacing w:val="31"/>
          <w:sz w:val="24"/>
        </w:rPr>
        <w:t xml:space="preserve"> </w:t>
      </w:r>
      <w:r>
        <w:rPr>
          <w:sz w:val="24"/>
        </w:rPr>
        <w:t>data</w:t>
      </w:r>
      <w:r>
        <w:rPr>
          <w:spacing w:val="25"/>
          <w:sz w:val="24"/>
        </w:rPr>
        <w:t xml:space="preserve"> </w:t>
      </w:r>
      <w:r>
        <w:rPr>
          <w:sz w:val="24"/>
          <w:u w:val="single"/>
        </w:rPr>
        <w:tab/>
      </w:r>
      <w:r>
        <w:rPr>
          <w:sz w:val="24"/>
        </w:rPr>
        <w:t>,</w:t>
      </w:r>
      <w:r>
        <w:rPr>
          <w:spacing w:val="32"/>
          <w:sz w:val="24"/>
        </w:rPr>
        <w:t xml:space="preserve"> </w:t>
      </w:r>
      <w:r>
        <w:rPr>
          <w:sz w:val="24"/>
        </w:rPr>
        <w:t>con</w:t>
      </w:r>
      <w:r>
        <w:rPr>
          <w:spacing w:val="32"/>
          <w:sz w:val="24"/>
        </w:rPr>
        <w:t xml:space="preserve"> </w:t>
      </w:r>
      <w:r>
        <w:rPr>
          <w:sz w:val="24"/>
        </w:rPr>
        <w:t>il</w:t>
      </w:r>
      <w:r>
        <w:rPr>
          <w:spacing w:val="32"/>
          <w:sz w:val="24"/>
        </w:rPr>
        <w:t xml:space="preserve"> </w:t>
      </w:r>
      <w:r>
        <w:rPr>
          <w:sz w:val="24"/>
        </w:rPr>
        <w:t>quale</w:t>
      </w:r>
      <w:r>
        <w:rPr>
          <w:spacing w:val="33"/>
          <w:sz w:val="24"/>
        </w:rPr>
        <w:t xml:space="preserve"> </w:t>
      </w:r>
      <w:r>
        <w:rPr>
          <w:sz w:val="24"/>
        </w:rPr>
        <w:t>si</w:t>
      </w:r>
      <w:r>
        <w:rPr>
          <w:spacing w:val="32"/>
          <w:sz w:val="24"/>
        </w:rPr>
        <w:t xml:space="preserve"> </w:t>
      </w:r>
      <w:r>
        <w:rPr>
          <w:sz w:val="24"/>
        </w:rPr>
        <w:t>intimava</w:t>
      </w:r>
      <w:r>
        <w:rPr>
          <w:spacing w:val="31"/>
          <w:sz w:val="24"/>
        </w:rPr>
        <w:t xml:space="preserve"> </w:t>
      </w:r>
      <w:r>
        <w:rPr>
          <w:sz w:val="24"/>
        </w:rPr>
        <w:t>a</w:t>
      </w:r>
      <w:r>
        <w:rPr>
          <w:spacing w:val="27"/>
          <w:sz w:val="24"/>
        </w:rPr>
        <w:t xml:space="preserve"> </w:t>
      </w:r>
      <w:r>
        <w:rPr>
          <w:sz w:val="24"/>
          <w:u w:val="single"/>
        </w:rPr>
        <w:tab/>
      </w:r>
      <w:r>
        <w:rPr>
          <w:spacing w:val="-31"/>
          <w:sz w:val="24"/>
        </w:rPr>
        <w:t xml:space="preserve"> </w:t>
      </w:r>
      <w:r>
        <w:rPr>
          <w:sz w:val="24"/>
        </w:rPr>
        <w:t>di</w:t>
      </w:r>
    </w:p>
    <w:p w14:paraId="1CB143A1" w14:textId="77777777" w:rsidR="000F7AB9" w:rsidRDefault="00000000">
      <w:pPr>
        <w:pStyle w:val="Corpotesto"/>
        <w:tabs>
          <w:tab w:val="left" w:pos="4238"/>
        </w:tabs>
        <w:jc w:val="left"/>
      </w:pPr>
      <w:r>
        <w:t xml:space="preserve">pagare la somma di euro </w:t>
      </w:r>
      <w:r>
        <w:rPr>
          <w:u w:val="single"/>
        </w:rPr>
        <w:tab/>
      </w:r>
      <w:r>
        <w:t>,</w:t>
      </w:r>
      <w:r>
        <w:rPr>
          <w:spacing w:val="-3"/>
        </w:rPr>
        <w:t xml:space="preserve"> </w:t>
      </w:r>
      <w:r>
        <w:t>oltre</w:t>
      </w:r>
      <w:r>
        <w:rPr>
          <w:spacing w:val="-3"/>
        </w:rPr>
        <w:t xml:space="preserve"> </w:t>
      </w:r>
      <w:r>
        <w:t>interessi</w:t>
      </w:r>
      <w:r>
        <w:rPr>
          <w:spacing w:val="-1"/>
        </w:rPr>
        <w:t xml:space="preserve"> </w:t>
      </w:r>
      <w:r>
        <w:t>maturandi</w:t>
      </w:r>
      <w:r>
        <w:rPr>
          <w:spacing w:val="-1"/>
        </w:rPr>
        <w:t xml:space="preserve"> </w:t>
      </w:r>
      <w:r>
        <w:t>e</w:t>
      </w:r>
      <w:r>
        <w:rPr>
          <w:spacing w:val="-1"/>
        </w:rPr>
        <w:t xml:space="preserve"> </w:t>
      </w:r>
      <w:r>
        <w:t>spese</w:t>
      </w:r>
      <w:r>
        <w:rPr>
          <w:spacing w:val="-2"/>
        </w:rPr>
        <w:t xml:space="preserve"> </w:t>
      </w:r>
      <w:r>
        <w:t>successive</w:t>
      </w:r>
      <w:r>
        <w:rPr>
          <w:spacing w:val="-1"/>
        </w:rPr>
        <w:t xml:space="preserve"> </w:t>
      </w:r>
      <w:r>
        <w:rPr>
          <w:spacing w:val="-2"/>
        </w:rPr>
        <w:t>occorrende;</w:t>
      </w:r>
    </w:p>
    <w:p w14:paraId="577C37ED" w14:textId="77777777" w:rsidR="000F7AB9" w:rsidRDefault="00000000">
      <w:pPr>
        <w:pStyle w:val="Corpotesto"/>
        <w:tabs>
          <w:tab w:val="left" w:leader="dot" w:pos="2784"/>
        </w:tabs>
        <w:ind w:left="283" w:right="144"/>
        <w:jc w:val="left"/>
      </w:pPr>
      <w:r>
        <w:t>- visto il verbale con l’esito della ricerca telematica (art. 492 bis, comma 4, cpc) dell’ufficiale giudiziario del Tribunale di</w:t>
      </w:r>
      <w:r>
        <w:tab/>
      </w:r>
      <w:r>
        <w:rPr>
          <w:spacing w:val="-10"/>
        </w:rPr>
        <w:t>;</w:t>
      </w:r>
    </w:p>
    <w:p w14:paraId="537A6107" w14:textId="77777777" w:rsidR="000F7AB9" w:rsidRDefault="00000000">
      <w:pPr>
        <w:pStyle w:val="Titolo2"/>
        <w:ind w:left="3035" w:right="3176"/>
        <w:rPr>
          <w:u w:val="none"/>
        </w:rPr>
      </w:pPr>
      <w:r>
        <w:rPr>
          <w:u w:val="none"/>
        </w:rPr>
        <w:t xml:space="preserve">HO </w:t>
      </w:r>
      <w:r>
        <w:rPr>
          <w:spacing w:val="-2"/>
          <w:u w:val="none"/>
        </w:rPr>
        <w:t>PIGNORATO</w:t>
      </w:r>
    </w:p>
    <w:p w14:paraId="18E932E5" w14:textId="77777777" w:rsidR="000F7AB9" w:rsidRDefault="00000000">
      <w:pPr>
        <w:pStyle w:val="Corpotesto"/>
        <w:tabs>
          <w:tab w:val="left" w:pos="5007"/>
          <w:tab w:val="left" w:pos="7322"/>
          <w:tab w:val="left" w:pos="7588"/>
        </w:tabs>
        <w:ind w:right="141"/>
      </w:pPr>
      <w:r>
        <w:t>tutte</w:t>
      </w:r>
      <w:r>
        <w:rPr>
          <w:spacing w:val="40"/>
        </w:rPr>
        <w:t xml:space="preserve"> </w:t>
      </w:r>
      <w:r>
        <w:t>le</w:t>
      </w:r>
      <w:r>
        <w:rPr>
          <w:spacing w:val="40"/>
        </w:rPr>
        <w:t xml:space="preserve"> </w:t>
      </w:r>
      <w:r>
        <w:t>somme</w:t>
      </w:r>
      <w:r>
        <w:rPr>
          <w:spacing w:val="40"/>
        </w:rPr>
        <w:t xml:space="preserve"> </w:t>
      </w:r>
      <w:r>
        <w:t>dovute</w:t>
      </w:r>
      <w:r>
        <w:rPr>
          <w:spacing w:val="40"/>
        </w:rPr>
        <w:t xml:space="preserve"> </w:t>
      </w:r>
      <w:r>
        <w:t>da</w:t>
      </w:r>
      <w:r>
        <w:rPr>
          <w:spacing w:val="82"/>
        </w:rPr>
        <w:t xml:space="preserve"> </w:t>
      </w:r>
      <w:r>
        <w:rPr>
          <w:u w:val="single"/>
        </w:rPr>
        <w:tab/>
      </w:r>
      <w:r>
        <w:t xml:space="preserve"> a</w:t>
      </w:r>
      <w:r>
        <w:rPr>
          <w:spacing w:val="82"/>
        </w:rPr>
        <w:t xml:space="preserve"> </w:t>
      </w:r>
      <w:r>
        <w:rPr>
          <w:u w:val="single"/>
        </w:rPr>
        <w:tab/>
      </w:r>
      <w:r>
        <w:t xml:space="preserve"> in virtù di (indicare il rapporto intercorrente tra il terzo pignorato ed il debitore: rapporto di lavoro, conto corrente, </w:t>
      </w:r>
      <w:proofErr w:type="spellStart"/>
      <w:r>
        <w:t>ecc</w:t>
      </w:r>
      <w:proofErr w:type="spellEnd"/>
      <w:r>
        <w:t xml:space="preserve">….), con le limitazioni di legge, fino alla concorrenza della somma precettata di euro </w:t>
      </w:r>
      <w:r>
        <w:rPr>
          <w:u w:val="single"/>
        </w:rPr>
        <w:tab/>
      </w:r>
      <w:r>
        <w:rPr>
          <w:u w:val="single"/>
        </w:rPr>
        <w:tab/>
      </w:r>
      <w:r>
        <w:t>,</w:t>
      </w:r>
      <w:r>
        <w:rPr>
          <w:spacing w:val="-5"/>
        </w:rPr>
        <w:t xml:space="preserve"> </w:t>
      </w:r>
      <w:r>
        <w:t>aumentata</w:t>
      </w:r>
      <w:r>
        <w:rPr>
          <w:spacing w:val="-3"/>
        </w:rPr>
        <w:t xml:space="preserve"> </w:t>
      </w:r>
      <w:r>
        <w:t>ai</w:t>
      </w:r>
      <w:r>
        <w:rPr>
          <w:spacing w:val="-5"/>
        </w:rPr>
        <w:t xml:space="preserve"> </w:t>
      </w:r>
      <w:r>
        <w:t>sensi</w:t>
      </w:r>
      <w:r>
        <w:rPr>
          <w:spacing w:val="-5"/>
        </w:rPr>
        <w:t xml:space="preserve"> </w:t>
      </w:r>
      <w:r>
        <w:t>dell’art.</w:t>
      </w:r>
      <w:r>
        <w:rPr>
          <w:spacing w:val="-6"/>
        </w:rPr>
        <w:t xml:space="preserve"> </w:t>
      </w:r>
      <w:r>
        <w:t>546, comma 1, c.p.c., comprensiva dell’importo del credito per cui si procede oltre agli interessi legali maturati e maturandi, al costo della notifica, alle spese del presente atto e agli accessori, sino al saldo effettivo e/o salva diversa liquidazione stabilita dal Giudice;</w:t>
      </w:r>
    </w:p>
    <w:p w14:paraId="45523D81" w14:textId="77777777" w:rsidR="000F7AB9" w:rsidRDefault="00000000">
      <w:pPr>
        <w:pStyle w:val="Titolo2"/>
        <w:spacing w:before="1"/>
        <w:ind w:right="3"/>
        <w:rPr>
          <w:u w:val="none"/>
        </w:rPr>
      </w:pPr>
      <w:r>
        <w:rPr>
          <w:u w:val="none"/>
        </w:rPr>
        <w:t xml:space="preserve">HO </w:t>
      </w:r>
      <w:r>
        <w:rPr>
          <w:spacing w:val="-2"/>
          <w:u w:val="none"/>
        </w:rPr>
        <w:t>INTIMATO</w:t>
      </w:r>
    </w:p>
    <w:p w14:paraId="7F0E4E2F" w14:textId="77777777" w:rsidR="000F7AB9" w:rsidRDefault="00000000">
      <w:pPr>
        <w:pStyle w:val="Corpotesto"/>
        <w:ind w:right="140"/>
      </w:pPr>
      <w:r>
        <w:t>al terzo pignorato di non disporre delle somme pignorate senza ordine del Giudice sotto comminatoria delle sanzioni di legge, avvisandolo che, dal giorno della notifica del presente atto, è soggetto agli obblighi che la legge</w:t>
      </w:r>
      <w:r>
        <w:rPr>
          <w:spacing w:val="-4"/>
        </w:rPr>
        <w:t xml:space="preserve"> </w:t>
      </w:r>
      <w:r>
        <w:t>impone</w:t>
      </w:r>
      <w:r>
        <w:rPr>
          <w:spacing w:val="-1"/>
        </w:rPr>
        <w:t xml:space="preserve"> </w:t>
      </w:r>
      <w:r>
        <w:t>al</w:t>
      </w:r>
      <w:r>
        <w:rPr>
          <w:spacing w:val="-2"/>
        </w:rPr>
        <w:t xml:space="preserve"> </w:t>
      </w:r>
      <w:r>
        <w:t>custode, relativamente</w:t>
      </w:r>
      <w:r>
        <w:rPr>
          <w:spacing w:val="-1"/>
        </w:rPr>
        <w:t xml:space="preserve"> </w:t>
      </w:r>
      <w:r>
        <w:t>alle</w:t>
      </w:r>
      <w:r>
        <w:rPr>
          <w:spacing w:val="-1"/>
        </w:rPr>
        <w:t xml:space="preserve"> </w:t>
      </w:r>
      <w:r>
        <w:t>cose</w:t>
      </w:r>
      <w:r>
        <w:rPr>
          <w:spacing w:val="-1"/>
        </w:rPr>
        <w:t xml:space="preserve"> </w:t>
      </w:r>
      <w:r>
        <w:t>e</w:t>
      </w:r>
      <w:r>
        <w:rPr>
          <w:spacing w:val="-1"/>
        </w:rPr>
        <w:t xml:space="preserve"> </w:t>
      </w:r>
      <w:r>
        <w:t>alle</w:t>
      </w:r>
      <w:r>
        <w:rPr>
          <w:spacing w:val="-3"/>
        </w:rPr>
        <w:t xml:space="preserve"> </w:t>
      </w:r>
      <w:r>
        <w:t>somme</w:t>
      </w:r>
      <w:r>
        <w:rPr>
          <w:spacing w:val="-2"/>
        </w:rPr>
        <w:t xml:space="preserve"> </w:t>
      </w:r>
      <w:r>
        <w:t>da</w:t>
      </w:r>
      <w:r>
        <w:rPr>
          <w:spacing w:val="-2"/>
        </w:rPr>
        <w:t xml:space="preserve"> </w:t>
      </w:r>
      <w:r>
        <w:t>lui</w:t>
      </w:r>
      <w:r>
        <w:rPr>
          <w:spacing w:val="-2"/>
        </w:rPr>
        <w:t xml:space="preserve"> </w:t>
      </w:r>
      <w:r>
        <w:t>dovute,</w:t>
      </w:r>
      <w:r>
        <w:rPr>
          <w:spacing w:val="-2"/>
        </w:rPr>
        <w:t xml:space="preserve"> </w:t>
      </w:r>
      <w:r>
        <w:t>nei</w:t>
      </w:r>
      <w:r>
        <w:rPr>
          <w:spacing w:val="-2"/>
        </w:rPr>
        <w:t xml:space="preserve"> </w:t>
      </w:r>
      <w:r>
        <w:t>limiti</w:t>
      </w:r>
      <w:r>
        <w:rPr>
          <w:spacing w:val="-2"/>
        </w:rPr>
        <w:t xml:space="preserve"> </w:t>
      </w:r>
      <w:r>
        <w:t>dell’importo</w:t>
      </w:r>
      <w:r>
        <w:rPr>
          <w:spacing w:val="-2"/>
        </w:rPr>
        <w:t xml:space="preserve"> </w:t>
      </w:r>
      <w:r>
        <w:t>del</w:t>
      </w:r>
      <w:r>
        <w:rPr>
          <w:spacing w:val="-2"/>
        </w:rPr>
        <w:t xml:space="preserve"> </w:t>
      </w:r>
      <w:r>
        <w:t>credito precettato aumentato, ai sensi dell’art. 546, comma 1, cpc, di 1.000,00 euro per i crediti fino a 1.100,00 euro, di 1.600,00 euro per i crediti da 1.100,01 euro fino a 3.200,00 euro e della metà per i crediti superiori a 3.200,00 euro;</w:t>
      </w:r>
    </w:p>
    <w:p w14:paraId="62DA567C" w14:textId="77777777" w:rsidR="000F7AB9" w:rsidRDefault="00000000">
      <w:pPr>
        <w:pStyle w:val="Titolo2"/>
        <w:rPr>
          <w:u w:val="none"/>
        </w:rPr>
      </w:pPr>
      <w:r>
        <w:rPr>
          <w:u w:val="none"/>
        </w:rPr>
        <w:t xml:space="preserve">HO </w:t>
      </w:r>
      <w:r>
        <w:rPr>
          <w:spacing w:val="-2"/>
          <w:u w:val="none"/>
        </w:rPr>
        <w:t>INGIUNTO</w:t>
      </w:r>
    </w:p>
    <w:p w14:paraId="6D34C529" w14:textId="77777777" w:rsidR="000F7AB9" w:rsidRDefault="00000000">
      <w:pPr>
        <w:pStyle w:val="Corpotesto"/>
      </w:pPr>
      <w:r>
        <w:t>al</w:t>
      </w:r>
      <w:r>
        <w:rPr>
          <w:spacing w:val="10"/>
        </w:rPr>
        <w:t xml:space="preserve"> </w:t>
      </w:r>
      <w:r>
        <w:t>debitore</w:t>
      </w:r>
      <w:r>
        <w:rPr>
          <w:spacing w:val="12"/>
        </w:rPr>
        <w:t xml:space="preserve"> </w:t>
      </w:r>
      <w:r>
        <w:t>di</w:t>
      </w:r>
      <w:r>
        <w:rPr>
          <w:spacing w:val="13"/>
        </w:rPr>
        <w:t xml:space="preserve"> </w:t>
      </w:r>
      <w:r>
        <w:t>astenersi</w:t>
      </w:r>
      <w:r>
        <w:rPr>
          <w:spacing w:val="13"/>
        </w:rPr>
        <w:t xml:space="preserve"> </w:t>
      </w:r>
      <w:r>
        <w:t>da</w:t>
      </w:r>
      <w:r>
        <w:rPr>
          <w:spacing w:val="12"/>
        </w:rPr>
        <w:t xml:space="preserve"> </w:t>
      </w:r>
      <w:r>
        <w:t>qualunque</w:t>
      </w:r>
      <w:r>
        <w:rPr>
          <w:spacing w:val="12"/>
        </w:rPr>
        <w:t xml:space="preserve"> </w:t>
      </w:r>
      <w:r>
        <w:t>atto</w:t>
      </w:r>
      <w:r>
        <w:rPr>
          <w:spacing w:val="13"/>
        </w:rPr>
        <w:t xml:space="preserve"> </w:t>
      </w:r>
      <w:r>
        <w:t>diretto</w:t>
      </w:r>
      <w:r>
        <w:rPr>
          <w:spacing w:val="15"/>
        </w:rPr>
        <w:t xml:space="preserve"> </w:t>
      </w:r>
      <w:r>
        <w:t>a</w:t>
      </w:r>
      <w:r>
        <w:rPr>
          <w:spacing w:val="12"/>
        </w:rPr>
        <w:t xml:space="preserve"> </w:t>
      </w:r>
      <w:r>
        <w:t>sottrarre</w:t>
      </w:r>
      <w:r>
        <w:rPr>
          <w:spacing w:val="13"/>
        </w:rPr>
        <w:t xml:space="preserve"> </w:t>
      </w:r>
      <w:r>
        <w:t>alla</w:t>
      </w:r>
      <w:r>
        <w:rPr>
          <w:spacing w:val="12"/>
        </w:rPr>
        <w:t xml:space="preserve"> </w:t>
      </w:r>
      <w:r>
        <w:t>garanzia</w:t>
      </w:r>
      <w:r>
        <w:rPr>
          <w:spacing w:val="15"/>
        </w:rPr>
        <w:t xml:space="preserve"> </w:t>
      </w:r>
      <w:r>
        <w:t>del</w:t>
      </w:r>
      <w:r>
        <w:rPr>
          <w:spacing w:val="13"/>
        </w:rPr>
        <w:t xml:space="preserve"> </w:t>
      </w:r>
      <w:r>
        <w:t>credito</w:t>
      </w:r>
      <w:r>
        <w:rPr>
          <w:spacing w:val="13"/>
        </w:rPr>
        <w:t xml:space="preserve"> </w:t>
      </w:r>
      <w:r>
        <w:t>per</w:t>
      </w:r>
      <w:r>
        <w:rPr>
          <w:spacing w:val="14"/>
        </w:rPr>
        <w:t xml:space="preserve"> </w:t>
      </w:r>
      <w:r>
        <w:t>cui</w:t>
      </w:r>
      <w:r>
        <w:rPr>
          <w:spacing w:val="13"/>
        </w:rPr>
        <w:t xml:space="preserve"> </w:t>
      </w:r>
      <w:r>
        <w:t>si</w:t>
      </w:r>
      <w:r>
        <w:rPr>
          <w:spacing w:val="13"/>
        </w:rPr>
        <w:t xml:space="preserve"> </w:t>
      </w:r>
      <w:r>
        <w:t>procede</w:t>
      </w:r>
      <w:r>
        <w:rPr>
          <w:spacing w:val="12"/>
        </w:rPr>
        <w:t xml:space="preserve"> </w:t>
      </w:r>
      <w:r>
        <w:t>i</w:t>
      </w:r>
      <w:r>
        <w:rPr>
          <w:spacing w:val="13"/>
        </w:rPr>
        <w:t xml:space="preserve"> </w:t>
      </w:r>
      <w:r>
        <w:rPr>
          <w:spacing w:val="-4"/>
        </w:rPr>
        <w:t>beni</w:t>
      </w:r>
    </w:p>
    <w:p w14:paraId="1C7CA83D" w14:textId="77777777" w:rsidR="000F7AB9" w:rsidRDefault="00000000">
      <w:pPr>
        <w:pStyle w:val="Corpotesto"/>
      </w:pPr>
      <w:r>
        <w:t>assoggettati</w:t>
      </w:r>
      <w:r>
        <w:rPr>
          <w:spacing w:val="-1"/>
        </w:rPr>
        <w:t xml:space="preserve"> </w:t>
      </w:r>
      <w:r>
        <w:t>all’espropriazione</w:t>
      </w:r>
      <w:r>
        <w:rPr>
          <w:spacing w:val="-1"/>
        </w:rPr>
        <w:t xml:space="preserve"> </w:t>
      </w:r>
      <w:r>
        <w:t>ed</w:t>
      </w:r>
      <w:r>
        <w:rPr>
          <w:spacing w:val="-1"/>
        </w:rPr>
        <w:t xml:space="preserve"> </w:t>
      </w:r>
      <w:r>
        <w:t>i</w:t>
      </w:r>
      <w:r>
        <w:rPr>
          <w:spacing w:val="-1"/>
        </w:rPr>
        <w:t xml:space="preserve"> </w:t>
      </w:r>
      <w:r>
        <w:t>frutti</w:t>
      </w:r>
      <w:r>
        <w:rPr>
          <w:spacing w:val="-1"/>
        </w:rPr>
        <w:t xml:space="preserve"> </w:t>
      </w:r>
      <w:r>
        <w:t>di</w:t>
      </w:r>
      <w:r>
        <w:rPr>
          <w:spacing w:val="-1"/>
        </w:rPr>
        <w:t xml:space="preserve"> </w:t>
      </w:r>
      <w:r>
        <w:rPr>
          <w:spacing w:val="-2"/>
        </w:rPr>
        <w:t>essi;</w:t>
      </w:r>
    </w:p>
    <w:p w14:paraId="754EE6D3" w14:textId="77777777" w:rsidR="000F7AB9" w:rsidRDefault="00000000">
      <w:pPr>
        <w:pStyle w:val="Titolo2"/>
        <w:rPr>
          <w:u w:val="none"/>
        </w:rPr>
      </w:pPr>
      <w:r>
        <w:rPr>
          <w:u w:val="none"/>
        </w:rPr>
        <w:t xml:space="preserve">HO </w:t>
      </w:r>
      <w:r>
        <w:rPr>
          <w:spacing w:val="-2"/>
          <w:u w:val="none"/>
        </w:rPr>
        <w:t>INVITATO</w:t>
      </w:r>
    </w:p>
    <w:p w14:paraId="6EFA3578" w14:textId="77777777" w:rsidR="000F7AB9" w:rsidRDefault="00000000">
      <w:pPr>
        <w:pStyle w:val="Corpotesto"/>
        <w:ind w:right="137"/>
      </w:pPr>
      <w:r>
        <w:t>il debitore ad effettuare, presso la Cancelleria del Giudice dell'esecuzione la prescritta dichiarazione di residenza</w:t>
      </w:r>
      <w:r>
        <w:rPr>
          <w:spacing w:val="-1"/>
        </w:rPr>
        <w:t xml:space="preserve"> </w:t>
      </w:r>
      <w:r>
        <w:t>o l'elezione</w:t>
      </w:r>
      <w:r>
        <w:rPr>
          <w:spacing w:val="-1"/>
        </w:rPr>
        <w:t xml:space="preserve"> </w:t>
      </w:r>
      <w:r>
        <w:t>di domicilio in</w:t>
      </w:r>
      <w:r>
        <w:rPr>
          <w:spacing w:val="-2"/>
        </w:rPr>
        <w:t xml:space="preserve"> </w:t>
      </w:r>
      <w:r>
        <w:t>uno dei comuni del circondario</w:t>
      </w:r>
      <w:r>
        <w:rPr>
          <w:spacing w:val="-1"/>
        </w:rPr>
        <w:t xml:space="preserve"> </w:t>
      </w:r>
      <w:r>
        <w:t>in cui ha</w:t>
      </w:r>
      <w:r>
        <w:rPr>
          <w:spacing w:val="-1"/>
        </w:rPr>
        <w:t xml:space="preserve"> </w:t>
      </w:r>
      <w:r>
        <w:t>sede</w:t>
      </w:r>
      <w:r>
        <w:rPr>
          <w:spacing w:val="-1"/>
        </w:rPr>
        <w:t xml:space="preserve"> </w:t>
      </w:r>
      <w:r>
        <w:t>il Giudice</w:t>
      </w:r>
      <w:r>
        <w:rPr>
          <w:spacing w:val="-2"/>
        </w:rPr>
        <w:t xml:space="preserve"> </w:t>
      </w:r>
      <w:r>
        <w:t>competente o ad indicare il proprio indirizzo di posta elettronica certificata risultante dai pubblici elenchi o ad eleggere un domicilio digitale speciale, con l’avvertimento che, in mancanza, ovvero in caso di irreperibilità presso la residenza dichiarata o il domicilio eletto, le successive notifiche o comunicazioni a lui dirette saranno effettuate presso la cancelleria dello stesso Giudice, salvo quanto previsto dall’art. 149 bis cpc;</w:t>
      </w:r>
    </w:p>
    <w:p w14:paraId="0FE23083" w14:textId="77777777" w:rsidR="000F7AB9" w:rsidRDefault="00000000">
      <w:pPr>
        <w:pStyle w:val="Titolo2"/>
        <w:spacing w:before="1"/>
        <w:ind w:right="1"/>
        <w:rPr>
          <w:u w:val="none"/>
        </w:rPr>
      </w:pPr>
      <w:r>
        <w:rPr>
          <w:u w:val="none"/>
        </w:rPr>
        <w:t xml:space="preserve">HO </w:t>
      </w:r>
      <w:r>
        <w:rPr>
          <w:spacing w:val="-2"/>
          <w:u w:val="none"/>
        </w:rPr>
        <w:t>AVVERTITO</w:t>
      </w:r>
    </w:p>
    <w:p w14:paraId="736BC510" w14:textId="77777777" w:rsidR="000F7AB9" w:rsidRDefault="00000000">
      <w:pPr>
        <w:pStyle w:val="Corpotesto"/>
        <w:ind w:right="146"/>
      </w:pPr>
      <w:r>
        <w:t>il debitore medesimo che, ai sensi dell'art. 495 c.p.c., può chiedere di sostituire alle cose o ai crediti pignorati una somma di denaro pari, oltre alle spese di esecuzione, all'importo dovuto al creditore pignorante e ai creditori intervenuti, comprensivo del capitale, degli interessi e delle spese, sempre che, a pena di inammissibilità, prima che sia disposta la vendita o l'assegnazione a norma degli artt. 530, 552 e 569 c.p.c., la relativa istanza sia da lui depositata, unitamente ad una somma non inferiore ad un sesto dell'importo del credito per cui è stato eseguito il pignoramento e dei crediti dei creditori intervenuti indicati nei rispettivi atti di intervento.</w:t>
      </w:r>
    </w:p>
    <w:p w14:paraId="0873EEDA" w14:textId="77777777" w:rsidR="000F7AB9" w:rsidRDefault="00000000">
      <w:pPr>
        <w:pStyle w:val="Titolo2"/>
        <w:ind w:right="1"/>
        <w:rPr>
          <w:u w:val="none"/>
        </w:rPr>
      </w:pPr>
      <w:r>
        <w:rPr>
          <w:u w:val="none"/>
        </w:rPr>
        <w:t>HO,</w:t>
      </w:r>
      <w:r>
        <w:rPr>
          <w:spacing w:val="-3"/>
          <w:u w:val="none"/>
        </w:rPr>
        <w:t xml:space="preserve"> </w:t>
      </w:r>
      <w:r>
        <w:rPr>
          <w:u w:val="none"/>
        </w:rPr>
        <w:t>ALTRESI',</w:t>
      </w:r>
      <w:r>
        <w:rPr>
          <w:spacing w:val="-2"/>
          <w:u w:val="none"/>
        </w:rPr>
        <w:t xml:space="preserve"> AVVERTITO</w:t>
      </w:r>
    </w:p>
    <w:p w14:paraId="629ED45F" w14:textId="77777777" w:rsidR="000F7AB9" w:rsidRDefault="00000000">
      <w:pPr>
        <w:pStyle w:val="Corpotesto"/>
        <w:ind w:right="144"/>
      </w:pPr>
      <w:r>
        <w:t>il debitore che, a norma dell'art. 615, secondo comma, terzo periodo, c.p.c., l'opposizione è inammissibile se è proposta dopo che è stata disposta la vendita o l'assegnazione a norma degli articoli 530, 552 e 569, c.p.c., salvo che sia fondata su fatti sopravvenuti ovvero che l'opponente dimostri di non aver potuto proporla tempestivamente per causa a lui non imputabile.</w:t>
      </w:r>
    </w:p>
    <w:p w14:paraId="02461CAD" w14:textId="77777777" w:rsidR="000F7AB9" w:rsidRDefault="00000000">
      <w:pPr>
        <w:pStyle w:val="Corpotesto"/>
        <w:spacing w:before="1"/>
      </w:pPr>
      <w:r>
        <w:t>Ho,</w:t>
      </w:r>
      <w:r>
        <w:rPr>
          <w:spacing w:val="-2"/>
        </w:rPr>
        <w:t xml:space="preserve"> </w:t>
      </w:r>
      <w:r>
        <w:t>infine,</w:t>
      </w:r>
      <w:r>
        <w:rPr>
          <w:spacing w:val="-1"/>
        </w:rPr>
        <w:t xml:space="preserve"> </w:t>
      </w:r>
      <w:r>
        <w:t>notificato</w:t>
      </w:r>
      <w:r>
        <w:rPr>
          <w:spacing w:val="-1"/>
        </w:rPr>
        <w:t xml:space="preserve"> </w:t>
      </w:r>
      <w:r>
        <w:t>il</w:t>
      </w:r>
      <w:r>
        <w:rPr>
          <w:spacing w:val="-1"/>
        </w:rPr>
        <w:t xml:space="preserve"> </w:t>
      </w:r>
      <w:r>
        <w:t>presente atto</w:t>
      </w:r>
      <w:r>
        <w:rPr>
          <w:spacing w:val="-1"/>
        </w:rPr>
        <w:t xml:space="preserve"> </w:t>
      </w:r>
      <w:r>
        <w:rPr>
          <w:spacing w:val="-5"/>
        </w:rPr>
        <w:t>a:</w:t>
      </w:r>
    </w:p>
    <w:p w14:paraId="56C6DC5B" w14:textId="77777777" w:rsidR="000F7AB9" w:rsidRDefault="00000000">
      <w:pPr>
        <w:pStyle w:val="Paragrafoelenco"/>
        <w:numPr>
          <w:ilvl w:val="0"/>
          <w:numId w:val="1"/>
        </w:numPr>
        <w:tabs>
          <w:tab w:val="left" w:pos="565"/>
          <w:tab w:val="left" w:pos="5366"/>
        </w:tabs>
        <w:ind w:left="565" w:hanging="359"/>
        <w:rPr>
          <w:sz w:val="24"/>
        </w:rPr>
      </w:pPr>
      <w:r>
        <w:rPr>
          <w:sz w:val="24"/>
        </w:rPr>
        <w:t xml:space="preserve">Tizio, residente in </w:t>
      </w:r>
      <w:r>
        <w:rPr>
          <w:sz w:val="24"/>
          <w:u w:val="single"/>
        </w:rPr>
        <w:tab/>
      </w:r>
      <w:r>
        <w:rPr>
          <w:sz w:val="24"/>
        </w:rPr>
        <w:t>,</w:t>
      </w:r>
      <w:r>
        <w:rPr>
          <w:spacing w:val="-3"/>
          <w:sz w:val="24"/>
        </w:rPr>
        <w:t xml:space="preserve"> </w:t>
      </w:r>
      <w:r>
        <w:rPr>
          <w:sz w:val="24"/>
        </w:rPr>
        <w:t xml:space="preserve">mediante </w:t>
      </w:r>
      <w:r>
        <w:rPr>
          <w:spacing w:val="-2"/>
          <w:sz w:val="24"/>
        </w:rPr>
        <w:t>consegna</w:t>
      </w:r>
    </w:p>
    <w:p w14:paraId="26008227" w14:textId="77777777" w:rsidR="000F7AB9" w:rsidRDefault="00000000">
      <w:pPr>
        <w:pStyle w:val="Paragrafoelenco"/>
        <w:numPr>
          <w:ilvl w:val="0"/>
          <w:numId w:val="1"/>
        </w:numPr>
        <w:tabs>
          <w:tab w:val="left" w:pos="565"/>
          <w:tab w:val="left" w:pos="5557"/>
        </w:tabs>
        <w:ind w:left="565" w:hanging="359"/>
        <w:rPr>
          <w:sz w:val="24"/>
        </w:rPr>
      </w:pPr>
      <w:r>
        <w:rPr>
          <w:sz w:val="24"/>
        </w:rPr>
        <w:t xml:space="preserve">Società X, con sede legale in </w:t>
      </w:r>
      <w:r>
        <w:rPr>
          <w:sz w:val="24"/>
          <w:u w:val="single"/>
        </w:rPr>
        <w:tab/>
      </w:r>
      <w:r>
        <w:rPr>
          <w:sz w:val="24"/>
        </w:rPr>
        <w:t>,</w:t>
      </w:r>
      <w:r>
        <w:rPr>
          <w:spacing w:val="-3"/>
          <w:sz w:val="24"/>
        </w:rPr>
        <w:t xml:space="preserve"> </w:t>
      </w:r>
      <w:r>
        <w:rPr>
          <w:sz w:val="24"/>
        </w:rPr>
        <w:t>mediante</w:t>
      </w:r>
      <w:r>
        <w:rPr>
          <w:spacing w:val="-1"/>
          <w:sz w:val="24"/>
        </w:rPr>
        <w:t xml:space="preserve"> </w:t>
      </w:r>
      <w:r>
        <w:rPr>
          <w:spacing w:val="-2"/>
          <w:sz w:val="24"/>
        </w:rPr>
        <w:t>consegna</w:t>
      </w:r>
    </w:p>
    <w:p w14:paraId="7C8DDCA5" w14:textId="77777777" w:rsidR="000F7AB9" w:rsidRDefault="00000000">
      <w:pPr>
        <w:pStyle w:val="Corpotesto"/>
        <w:tabs>
          <w:tab w:val="left" w:pos="4992"/>
        </w:tabs>
      </w:pPr>
      <w:r>
        <w:t>Luogo e</w:t>
      </w:r>
      <w:r>
        <w:rPr>
          <w:spacing w:val="-2"/>
        </w:rPr>
        <w:t xml:space="preserve"> </w:t>
      </w:r>
      <w:r>
        <w:rPr>
          <w:spacing w:val="-4"/>
        </w:rPr>
        <w:t>data</w:t>
      </w:r>
      <w:r>
        <w:tab/>
        <w:t>Il</w:t>
      </w:r>
      <w:r>
        <w:rPr>
          <w:spacing w:val="-4"/>
        </w:rPr>
        <w:t xml:space="preserve"> </w:t>
      </w:r>
      <w:r>
        <w:t>Funzionario</w:t>
      </w:r>
      <w:r>
        <w:rPr>
          <w:spacing w:val="-3"/>
        </w:rPr>
        <w:t xml:space="preserve"> </w:t>
      </w:r>
      <w:r>
        <w:t>Unep/Ufficiale</w:t>
      </w:r>
      <w:r>
        <w:rPr>
          <w:spacing w:val="-3"/>
        </w:rPr>
        <w:t xml:space="preserve"> </w:t>
      </w:r>
      <w:r>
        <w:rPr>
          <w:spacing w:val="-2"/>
        </w:rPr>
        <w:t>Giudiziario</w:t>
      </w:r>
    </w:p>
    <w:sectPr w:rsidR="000F7AB9">
      <w:pgSz w:w="11910" w:h="16840"/>
      <w:pgMar w:top="132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95FA2"/>
    <w:multiLevelType w:val="hybridMultilevel"/>
    <w:tmpl w:val="37BC7FB6"/>
    <w:lvl w:ilvl="0" w:tplc="D7AA2C6A">
      <w:numFmt w:val="bullet"/>
      <w:lvlText w:val="-"/>
      <w:lvlJc w:val="left"/>
      <w:pPr>
        <w:ind w:left="331" w:hanging="192"/>
      </w:pPr>
      <w:rPr>
        <w:rFonts w:ascii="Times New Roman" w:eastAsia="Times New Roman" w:hAnsi="Times New Roman" w:cs="Times New Roman" w:hint="default"/>
        <w:b w:val="0"/>
        <w:bCs w:val="0"/>
        <w:i w:val="0"/>
        <w:iCs w:val="0"/>
        <w:spacing w:val="0"/>
        <w:w w:val="100"/>
        <w:sz w:val="24"/>
        <w:szCs w:val="24"/>
        <w:lang w:val="it-IT" w:eastAsia="en-US" w:bidi="ar-SA"/>
      </w:rPr>
    </w:lvl>
    <w:lvl w:ilvl="1" w:tplc="2608813E">
      <w:numFmt w:val="bullet"/>
      <w:lvlText w:val="•"/>
      <w:lvlJc w:val="left"/>
      <w:pPr>
        <w:ind w:left="1397" w:hanging="192"/>
      </w:pPr>
      <w:rPr>
        <w:rFonts w:hint="default"/>
        <w:lang w:val="it-IT" w:eastAsia="en-US" w:bidi="ar-SA"/>
      </w:rPr>
    </w:lvl>
    <w:lvl w:ilvl="2" w:tplc="951CEF76">
      <w:numFmt w:val="bullet"/>
      <w:lvlText w:val="•"/>
      <w:lvlJc w:val="left"/>
      <w:pPr>
        <w:ind w:left="2455" w:hanging="192"/>
      </w:pPr>
      <w:rPr>
        <w:rFonts w:hint="default"/>
        <w:lang w:val="it-IT" w:eastAsia="en-US" w:bidi="ar-SA"/>
      </w:rPr>
    </w:lvl>
    <w:lvl w:ilvl="3" w:tplc="41B2AF64">
      <w:numFmt w:val="bullet"/>
      <w:lvlText w:val="•"/>
      <w:lvlJc w:val="left"/>
      <w:pPr>
        <w:ind w:left="3512" w:hanging="192"/>
      </w:pPr>
      <w:rPr>
        <w:rFonts w:hint="default"/>
        <w:lang w:val="it-IT" w:eastAsia="en-US" w:bidi="ar-SA"/>
      </w:rPr>
    </w:lvl>
    <w:lvl w:ilvl="4" w:tplc="230CE6AC">
      <w:numFmt w:val="bullet"/>
      <w:lvlText w:val="•"/>
      <w:lvlJc w:val="left"/>
      <w:pPr>
        <w:ind w:left="4570" w:hanging="192"/>
      </w:pPr>
      <w:rPr>
        <w:rFonts w:hint="default"/>
        <w:lang w:val="it-IT" w:eastAsia="en-US" w:bidi="ar-SA"/>
      </w:rPr>
    </w:lvl>
    <w:lvl w:ilvl="5" w:tplc="F398B0EC">
      <w:numFmt w:val="bullet"/>
      <w:lvlText w:val="•"/>
      <w:lvlJc w:val="left"/>
      <w:pPr>
        <w:ind w:left="5627" w:hanging="192"/>
      </w:pPr>
      <w:rPr>
        <w:rFonts w:hint="default"/>
        <w:lang w:val="it-IT" w:eastAsia="en-US" w:bidi="ar-SA"/>
      </w:rPr>
    </w:lvl>
    <w:lvl w:ilvl="6" w:tplc="DF4C0F62">
      <w:numFmt w:val="bullet"/>
      <w:lvlText w:val="•"/>
      <w:lvlJc w:val="left"/>
      <w:pPr>
        <w:ind w:left="6685" w:hanging="192"/>
      </w:pPr>
      <w:rPr>
        <w:rFonts w:hint="default"/>
        <w:lang w:val="it-IT" w:eastAsia="en-US" w:bidi="ar-SA"/>
      </w:rPr>
    </w:lvl>
    <w:lvl w:ilvl="7" w:tplc="702E1B72">
      <w:numFmt w:val="bullet"/>
      <w:lvlText w:val="•"/>
      <w:lvlJc w:val="left"/>
      <w:pPr>
        <w:ind w:left="7742" w:hanging="192"/>
      </w:pPr>
      <w:rPr>
        <w:rFonts w:hint="default"/>
        <w:lang w:val="it-IT" w:eastAsia="en-US" w:bidi="ar-SA"/>
      </w:rPr>
    </w:lvl>
    <w:lvl w:ilvl="8" w:tplc="288E4C98">
      <w:numFmt w:val="bullet"/>
      <w:lvlText w:val="•"/>
      <w:lvlJc w:val="left"/>
      <w:pPr>
        <w:ind w:left="8800" w:hanging="192"/>
      </w:pPr>
      <w:rPr>
        <w:rFonts w:hint="default"/>
        <w:lang w:val="it-IT" w:eastAsia="en-US" w:bidi="ar-SA"/>
      </w:rPr>
    </w:lvl>
  </w:abstractNum>
  <w:abstractNum w:abstractNumId="1" w15:restartNumberingAfterBreak="0">
    <w:nsid w:val="60711B57"/>
    <w:multiLevelType w:val="hybridMultilevel"/>
    <w:tmpl w:val="5678A952"/>
    <w:lvl w:ilvl="0" w:tplc="403496B2">
      <w:numFmt w:val="bullet"/>
      <w:lvlText w:val="-"/>
      <w:lvlJc w:val="left"/>
      <w:pPr>
        <w:ind w:left="566"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CA5E1368">
      <w:numFmt w:val="bullet"/>
      <w:lvlText w:val="•"/>
      <w:lvlJc w:val="left"/>
      <w:pPr>
        <w:ind w:left="1595" w:hanging="360"/>
      </w:pPr>
      <w:rPr>
        <w:rFonts w:hint="default"/>
        <w:lang w:val="it-IT" w:eastAsia="en-US" w:bidi="ar-SA"/>
      </w:rPr>
    </w:lvl>
    <w:lvl w:ilvl="2" w:tplc="FA7E7514">
      <w:numFmt w:val="bullet"/>
      <w:lvlText w:val="•"/>
      <w:lvlJc w:val="left"/>
      <w:pPr>
        <w:ind w:left="2631" w:hanging="360"/>
      </w:pPr>
      <w:rPr>
        <w:rFonts w:hint="default"/>
        <w:lang w:val="it-IT" w:eastAsia="en-US" w:bidi="ar-SA"/>
      </w:rPr>
    </w:lvl>
    <w:lvl w:ilvl="3" w:tplc="E6F279FE">
      <w:numFmt w:val="bullet"/>
      <w:lvlText w:val="•"/>
      <w:lvlJc w:val="left"/>
      <w:pPr>
        <w:ind w:left="3666" w:hanging="360"/>
      </w:pPr>
      <w:rPr>
        <w:rFonts w:hint="default"/>
        <w:lang w:val="it-IT" w:eastAsia="en-US" w:bidi="ar-SA"/>
      </w:rPr>
    </w:lvl>
    <w:lvl w:ilvl="4" w:tplc="8CB0C76A">
      <w:numFmt w:val="bullet"/>
      <w:lvlText w:val="•"/>
      <w:lvlJc w:val="left"/>
      <w:pPr>
        <w:ind w:left="4702" w:hanging="360"/>
      </w:pPr>
      <w:rPr>
        <w:rFonts w:hint="default"/>
        <w:lang w:val="it-IT" w:eastAsia="en-US" w:bidi="ar-SA"/>
      </w:rPr>
    </w:lvl>
    <w:lvl w:ilvl="5" w:tplc="D93668F2">
      <w:numFmt w:val="bullet"/>
      <w:lvlText w:val="•"/>
      <w:lvlJc w:val="left"/>
      <w:pPr>
        <w:ind w:left="5737" w:hanging="360"/>
      </w:pPr>
      <w:rPr>
        <w:rFonts w:hint="default"/>
        <w:lang w:val="it-IT" w:eastAsia="en-US" w:bidi="ar-SA"/>
      </w:rPr>
    </w:lvl>
    <w:lvl w:ilvl="6" w:tplc="AB88347E">
      <w:numFmt w:val="bullet"/>
      <w:lvlText w:val="•"/>
      <w:lvlJc w:val="left"/>
      <w:pPr>
        <w:ind w:left="6773" w:hanging="360"/>
      </w:pPr>
      <w:rPr>
        <w:rFonts w:hint="default"/>
        <w:lang w:val="it-IT" w:eastAsia="en-US" w:bidi="ar-SA"/>
      </w:rPr>
    </w:lvl>
    <w:lvl w:ilvl="7" w:tplc="4784F9D2">
      <w:numFmt w:val="bullet"/>
      <w:lvlText w:val="•"/>
      <w:lvlJc w:val="left"/>
      <w:pPr>
        <w:ind w:left="7808" w:hanging="360"/>
      </w:pPr>
      <w:rPr>
        <w:rFonts w:hint="default"/>
        <w:lang w:val="it-IT" w:eastAsia="en-US" w:bidi="ar-SA"/>
      </w:rPr>
    </w:lvl>
    <w:lvl w:ilvl="8" w:tplc="A434DC20">
      <w:numFmt w:val="bullet"/>
      <w:lvlText w:val="•"/>
      <w:lvlJc w:val="left"/>
      <w:pPr>
        <w:ind w:left="8844" w:hanging="360"/>
      </w:pPr>
      <w:rPr>
        <w:rFonts w:hint="default"/>
        <w:lang w:val="it-IT" w:eastAsia="en-US" w:bidi="ar-SA"/>
      </w:rPr>
    </w:lvl>
  </w:abstractNum>
  <w:abstractNum w:abstractNumId="2" w15:restartNumberingAfterBreak="0">
    <w:nsid w:val="71E51E83"/>
    <w:multiLevelType w:val="hybridMultilevel"/>
    <w:tmpl w:val="622CA0FE"/>
    <w:lvl w:ilvl="0" w:tplc="E1448954">
      <w:numFmt w:val="bullet"/>
      <w:lvlText w:val="-"/>
      <w:lvlJc w:val="left"/>
      <w:pPr>
        <w:ind w:left="283" w:hanging="200"/>
      </w:pPr>
      <w:rPr>
        <w:rFonts w:ascii="Times New Roman" w:eastAsia="Times New Roman" w:hAnsi="Times New Roman" w:cs="Times New Roman" w:hint="default"/>
        <w:b w:val="0"/>
        <w:bCs w:val="0"/>
        <w:i w:val="0"/>
        <w:iCs w:val="0"/>
        <w:spacing w:val="0"/>
        <w:w w:val="100"/>
        <w:sz w:val="24"/>
        <w:szCs w:val="24"/>
        <w:lang w:val="it-IT" w:eastAsia="en-US" w:bidi="ar-SA"/>
      </w:rPr>
    </w:lvl>
    <w:lvl w:ilvl="1" w:tplc="EB92F51C">
      <w:numFmt w:val="bullet"/>
      <w:lvlText w:val="•"/>
      <w:lvlJc w:val="left"/>
      <w:pPr>
        <w:ind w:left="1343" w:hanging="200"/>
      </w:pPr>
      <w:rPr>
        <w:rFonts w:hint="default"/>
        <w:lang w:val="it-IT" w:eastAsia="en-US" w:bidi="ar-SA"/>
      </w:rPr>
    </w:lvl>
    <w:lvl w:ilvl="2" w:tplc="C13A47FC">
      <w:numFmt w:val="bullet"/>
      <w:lvlText w:val="•"/>
      <w:lvlJc w:val="left"/>
      <w:pPr>
        <w:ind w:left="2407" w:hanging="200"/>
      </w:pPr>
      <w:rPr>
        <w:rFonts w:hint="default"/>
        <w:lang w:val="it-IT" w:eastAsia="en-US" w:bidi="ar-SA"/>
      </w:rPr>
    </w:lvl>
    <w:lvl w:ilvl="3" w:tplc="0482282A">
      <w:numFmt w:val="bullet"/>
      <w:lvlText w:val="•"/>
      <w:lvlJc w:val="left"/>
      <w:pPr>
        <w:ind w:left="3470" w:hanging="200"/>
      </w:pPr>
      <w:rPr>
        <w:rFonts w:hint="default"/>
        <w:lang w:val="it-IT" w:eastAsia="en-US" w:bidi="ar-SA"/>
      </w:rPr>
    </w:lvl>
    <w:lvl w:ilvl="4" w:tplc="27264542">
      <w:numFmt w:val="bullet"/>
      <w:lvlText w:val="•"/>
      <w:lvlJc w:val="left"/>
      <w:pPr>
        <w:ind w:left="4534" w:hanging="200"/>
      </w:pPr>
      <w:rPr>
        <w:rFonts w:hint="default"/>
        <w:lang w:val="it-IT" w:eastAsia="en-US" w:bidi="ar-SA"/>
      </w:rPr>
    </w:lvl>
    <w:lvl w:ilvl="5" w:tplc="890ACDEA">
      <w:numFmt w:val="bullet"/>
      <w:lvlText w:val="•"/>
      <w:lvlJc w:val="left"/>
      <w:pPr>
        <w:ind w:left="5597" w:hanging="200"/>
      </w:pPr>
      <w:rPr>
        <w:rFonts w:hint="default"/>
        <w:lang w:val="it-IT" w:eastAsia="en-US" w:bidi="ar-SA"/>
      </w:rPr>
    </w:lvl>
    <w:lvl w:ilvl="6" w:tplc="08AE65B8">
      <w:numFmt w:val="bullet"/>
      <w:lvlText w:val="•"/>
      <w:lvlJc w:val="left"/>
      <w:pPr>
        <w:ind w:left="6661" w:hanging="200"/>
      </w:pPr>
      <w:rPr>
        <w:rFonts w:hint="default"/>
        <w:lang w:val="it-IT" w:eastAsia="en-US" w:bidi="ar-SA"/>
      </w:rPr>
    </w:lvl>
    <w:lvl w:ilvl="7" w:tplc="D3309512">
      <w:numFmt w:val="bullet"/>
      <w:lvlText w:val="•"/>
      <w:lvlJc w:val="left"/>
      <w:pPr>
        <w:ind w:left="7724" w:hanging="200"/>
      </w:pPr>
      <w:rPr>
        <w:rFonts w:hint="default"/>
        <w:lang w:val="it-IT" w:eastAsia="en-US" w:bidi="ar-SA"/>
      </w:rPr>
    </w:lvl>
    <w:lvl w:ilvl="8" w:tplc="4666121C">
      <w:numFmt w:val="bullet"/>
      <w:lvlText w:val="•"/>
      <w:lvlJc w:val="left"/>
      <w:pPr>
        <w:ind w:left="8788" w:hanging="200"/>
      </w:pPr>
      <w:rPr>
        <w:rFonts w:hint="default"/>
        <w:lang w:val="it-IT" w:eastAsia="en-US" w:bidi="ar-SA"/>
      </w:rPr>
    </w:lvl>
  </w:abstractNum>
  <w:num w:numId="1" w16cid:durableId="183059833">
    <w:abstractNumId w:val="1"/>
  </w:num>
  <w:num w:numId="2" w16cid:durableId="1117332797">
    <w:abstractNumId w:val="0"/>
  </w:num>
  <w:num w:numId="3" w16cid:durableId="2127578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B9"/>
    <w:rsid w:val="000F7AB9"/>
    <w:rsid w:val="002E0AA8"/>
    <w:rsid w:val="005A78B7"/>
    <w:rsid w:val="009F1FEB"/>
    <w:rsid w:val="009F6608"/>
    <w:rsid w:val="00D46C0D"/>
    <w:rsid w:val="00D83A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9D48"/>
  <w15:docId w15:val="{0CC0CB7C-6DB6-4A7D-9BBE-FA30EAD6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
      <w:ind w:left="-1" w:right="138"/>
      <w:jc w:val="center"/>
      <w:outlineLvl w:val="0"/>
    </w:pPr>
    <w:rPr>
      <w:b/>
      <w:bCs/>
      <w:sz w:val="30"/>
      <w:szCs w:val="30"/>
    </w:rPr>
  </w:style>
  <w:style w:type="paragraph" w:styleId="Titolo2">
    <w:name w:val="heading 2"/>
    <w:basedOn w:val="Normale"/>
    <w:uiPriority w:val="9"/>
    <w:unhideWhenUsed/>
    <w:qFormat/>
    <w:pPr>
      <w:jc w:val="center"/>
      <w:outlineLvl w:val="1"/>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39"/>
      <w:jc w:val="both"/>
    </w:pPr>
    <w:rPr>
      <w:sz w:val="24"/>
      <w:szCs w:val="24"/>
    </w:rPr>
  </w:style>
  <w:style w:type="paragraph" w:styleId="Paragrafoelenco">
    <w:name w:val="List Paragraph"/>
    <w:basedOn w:val="Normale"/>
    <w:uiPriority w:val="1"/>
    <w:qFormat/>
    <w:pPr>
      <w:ind w:left="283"/>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D83ADC"/>
    <w:rPr>
      <w:color w:val="0000FF" w:themeColor="hyperlink"/>
      <w:u w:val="single"/>
    </w:rPr>
  </w:style>
  <w:style w:type="character" w:styleId="Menzionenonrisolta">
    <w:name w:val="Unresolved Mention"/>
    <w:basedOn w:val="Carpredefinitoparagrafo"/>
    <w:uiPriority w:val="99"/>
    <w:semiHidden/>
    <w:unhideWhenUsed/>
    <w:rsid w:val="00D83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cardi.it/codice-di-procedura-civile/libro-primo/titolo-vi/capo-i/sezione-iv/art149bi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ocardi.it/dizionario/3686.html" TargetMode="External"/><Relationship Id="rId12" Type="http://schemas.openxmlformats.org/officeDocument/2006/relationships/hyperlink" Target="https://www.brocardi.it/codice-di-procedura-civile/libro-terzo/titolo-ii/capo-i/sezione-i/art48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cardi.it/dizionario/3690.html" TargetMode="External"/><Relationship Id="rId11" Type="http://schemas.openxmlformats.org/officeDocument/2006/relationships/hyperlink" Target="https://www.brocardi.it/dizionario/719.html" TargetMode="External"/><Relationship Id="rId5" Type="http://schemas.openxmlformats.org/officeDocument/2006/relationships/image" Target="media/image1.png"/><Relationship Id="rId10" Type="http://schemas.openxmlformats.org/officeDocument/2006/relationships/hyperlink" Target="https://www.brocardi.it/codice-di-procedura-civile/libro-terzo/titolo-ii/capo-i/sezione-ii/art492bis.html" TargetMode="External"/><Relationship Id="rId4" Type="http://schemas.openxmlformats.org/officeDocument/2006/relationships/webSettings" Target="webSettings.xml"/><Relationship Id="rId9" Type="http://schemas.openxmlformats.org/officeDocument/2006/relationships/hyperlink" Target="https://www.brocardi.it/dizionario/4012.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2080</Words>
  <Characters>11734</Characters>
  <Application>Microsoft Office Word</Application>
  <DocSecurity>0</DocSecurity>
  <Lines>198</Lines>
  <Paragraphs>87</Paragraphs>
  <ScaleCrop>false</ScaleCrop>
  <Company>Ministero della Giustizia</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Cecoro</dc:creator>
  <cp:lastModifiedBy>Francesca Luzi</cp:lastModifiedBy>
  <cp:revision>6</cp:revision>
  <dcterms:created xsi:type="dcterms:W3CDTF">2025-12-31T10:35:00Z</dcterms:created>
  <dcterms:modified xsi:type="dcterms:W3CDTF">2025-12-31T10:42:00Z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per Microsoft 365</vt:lpwstr>
  </property>
  <property fmtid="{D5CDD505-2E9C-101B-9397-08002B2CF9AE}" pid="4" name="Producer">
    <vt:lpwstr>Microsoft® Word per Microsoft 365</vt:lpwstr>
  </property>
  <property fmtid="{D5CDD505-2E9C-101B-9397-08002B2CF9AE}" pid="5" name="LastSaved">
    <vt:filetime>2025-09-08T00:00:00Z</vt:filetime>
  </property>
</Properties>
</file>